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539" w:rsidRDefault="004E2539" w:rsidP="004E2539">
      <w:pPr>
        <w:spacing w:line="480" w:lineRule="auto"/>
        <w:jc w:val="center"/>
        <w:outlineLvl w:val="0"/>
        <w:rPr>
          <w:rFonts w:asciiTheme="minorEastAsia" w:eastAsiaTheme="minorEastAsia" w:hAnsiTheme="minorEastAsia"/>
          <w:sz w:val="24"/>
        </w:rPr>
      </w:pPr>
      <w:r>
        <w:rPr>
          <w:rFonts w:asciiTheme="minorEastAsia" w:eastAsiaTheme="minorEastAsia" w:hAnsiTheme="minorEastAsia" w:cstheme="majorEastAsia" w:hint="eastAsia"/>
          <w:b/>
          <w:sz w:val="24"/>
        </w:rPr>
        <w:t>广东工程职业技术学院学生学籍管理规定（修订）</w:t>
      </w:r>
    </w:p>
    <w:p w:rsidR="004E2539" w:rsidRDefault="004E2539" w:rsidP="004E2539">
      <w:pPr>
        <w:spacing w:line="360" w:lineRule="auto"/>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第一章总章</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 xml:space="preserve">第一条 </w:t>
      </w:r>
      <w:r>
        <w:rPr>
          <w:rFonts w:asciiTheme="minorEastAsia" w:eastAsiaTheme="minorEastAsia" w:hAnsiTheme="minorEastAsia" w:cstheme="minorEastAsia" w:hint="eastAsia"/>
          <w:sz w:val="20"/>
          <w:szCs w:val="20"/>
        </w:rPr>
        <w:t>为加强对学生学籍的管理，维护学校正常的教学秩序，确保人才培养质量，根据教育部《普通高等学校学生管理规定》（教育部41号</w:t>
      </w:r>
      <w:r>
        <w:rPr>
          <w:rFonts w:asciiTheme="minorEastAsia" w:eastAsiaTheme="minorEastAsia" w:hAnsiTheme="minorEastAsia" w:cstheme="minorEastAsia"/>
          <w:sz w:val="20"/>
          <w:szCs w:val="20"/>
        </w:rPr>
        <w:t>令</w:t>
      </w:r>
      <w:r>
        <w:rPr>
          <w:rFonts w:asciiTheme="minorEastAsia" w:eastAsiaTheme="minorEastAsia" w:hAnsiTheme="minorEastAsia" w:cstheme="minorEastAsia" w:hint="eastAsia"/>
          <w:sz w:val="20"/>
          <w:szCs w:val="20"/>
        </w:rPr>
        <w:t>）和广东省教育厅有关全日制高等院校学籍管理的规定,结合我校的实际情况,特制定本规定。</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第二条</w:t>
      </w:r>
      <w:r>
        <w:rPr>
          <w:rFonts w:asciiTheme="minorEastAsia" w:eastAsiaTheme="minorEastAsia" w:hAnsiTheme="minorEastAsia" w:cstheme="minorEastAsia" w:hint="eastAsia"/>
          <w:sz w:val="20"/>
          <w:szCs w:val="20"/>
        </w:rPr>
        <w:t xml:space="preserve"> 本规定适用于具有我校正式学籍并接受普通高等学历教育的学生。</w:t>
      </w:r>
    </w:p>
    <w:p w:rsidR="004E2539" w:rsidRDefault="004E2539" w:rsidP="004E2539">
      <w:pPr>
        <w:spacing w:line="360" w:lineRule="auto"/>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第二章学制</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第三条</w:t>
      </w:r>
      <w:r>
        <w:rPr>
          <w:rFonts w:asciiTheme="minorEastAsia" w:eastAsiaTheme="minorEastAsia" w:hAnsiTheme="minorEastAsia" w:cstheme="minorEastAsia" w:hint="eastAsia"/>
          <w:sz w:val="20"/>
          <w:szCs w:val="20"/>
        </w:rPr>
        <w:t xml:space="preserve"> 全日制普通专科学制分为三年、两年，以招生录取信息为准。三年制学生最长修业年限为六年，两年制学生最长修业年限为五年。在校学生</w:t>
      </w:r>
      <w:r>
        <w:rPr>
          <w:rFonts w:asciiTheme="minorEastAsia" w:eastAsiaTheme="minorEastAsia" w:hAnsiTheme="minorEastAsia" w:cstheme="minorEastAsia"/>
          <w:sz w:val="20"/>
          <w:szCs w:val="20"/>
        </w:rPr>
        <w:t>参加中国人民解放军（</w:t>
      </w:r>
      <w:r>
        <w:rPr>
          <w:rFonts w:asciiTheme="minorEastAsia" w:eastAsiaTheme="minorEastAsia" w:hAnsiTheme="minorEastAsia" w:cstheme="minorEastAsia" w:hint="eastAsia"/>
          <w:sz w:val="20"/>
          <w:szCs w:val="20"/>
        </w:rPr>
        <w:t>含</w:t>
      </w:r>
      <w:r>
        <w:rPr>
          <w:rFonts w:asciiTheme="minorEastAsia" w:eastAsiaTheme="minorEastAsia" w:hAnsiTheme="minorEastAsia" w:cstheme="minorEastAsia"/>
          <w:sz w:val="20"/>
          <w:szCs w:val="20"/>
        </w:rPr>
        <w:t>中国人民武装警察部队）</w:t>
      </w:r>
      <w:r>
        <w:rPr>
          <w:rFonts w:asciiTheme="minorEastAsia" w:eastAsiaTheme="minorEastAsia" w:hAnsiTheme="minorEastAsia" w:cstheme="minorEastAsia" w:hint="eastAsia"/>
          <w:sz w:val="20"/>
          <w:szCs w:val="20"/>
        </w:rPr>
        <w:t>的</w:t>
      </w:r>
      <w:r>
        <w:rPr>
          <w:rFonts w:asciiTheme="minorEastAsia" w:eastAsiaTheme="minorEastAsia" w:hAnsiTheme="minorEastAsia" w:cstheme="minorEastAsia"/>
          <w:sz w:val="20"/>
          <w:szCs w:val="20"/>
        </w:rPr>
        <w:t>学生</w:t>
      </w:r>
      <w:r>
        <w:rPr>
          <w:rFonts w:asciiTheme="minorEastAsia" w:eastAsiaTheme="minorEastAsia" w:hAnsiTheme="minorEastAsia" w:cstheme="minorEastAsia" w:hint="eastAsia"/>
          <w:sz w:val="20"/>
          <w:szCs w:val="20"/>
        </w:rPr>
        <w:t>，服役期间不计入最长修业年限。</w:t>
      </w:r>
    </w:p>
    <w:p w:rsidR="004E2539" w:rsidRDefault="004E2539" w:rsidP="004E2539">
      <w:pPr>
        <w:spacing w:line="360" w:lineRule="auto"/>
        <w:jc w:val="center"/>
        <w:rPr>
          <w:rFonts w:asciiTheme="minorEastAsia" w:eastAsiaTheme="minorEastAsia" w:hAnsiTheme="minorEastAsia"/>
          <w:b/>
          <w:sz w:val="22"/>
          <w:szCs w:val="22"/>
        </w:rPr>
      </w:pPr>
      <w:bookmarkStart w:id="0" w:name="OLE_LINK3"/>
      <w:r>
        <w:rPr>
          <w:rFonts w:asciiTheme="minorEastAsia" w:eastAsiaTheme="minorEastAsia" w:hAnsiTheme="minorEastAsia" w:hint="eastAsia"/>
          <w:b/>
          <w:sz w:val="22"/>
          <w:szCs w:val="22"/>
        </w:rPr>
        <w:t>第三章</w:t>
      </w:r>
      <w:bookmarkEnd w:id="0"/>
      <w:r>
        <w:rPr>
          <w:rFonts w:asciiTheme="minorEastAsia" w:eastAsiaTheme="minorEastAsia" w:hAnsiTheme="minorEastAsia" w:hint="eastAsia"/>
          <w:b/>
          <w:sz w:val="22"/>
          <w:szCs w:val="22"/>
        </w:rPr>
        <w:t>入学与注册</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第四条</w:t>
      </w:r>
      <w:r>
        <w:rPr>
          <w:rFonts w:asciiTheme="minorEastAsia" w:eastAsiaTheme="minorEastAsia" w:hAnsiTheme="minorEastAsia" w:cstheme="minorEastAsia" w:hint="eastAsia"/>
          <w:sz w:val="20"/>
          <w:szCs w:val="20"/>
        </w:rPr>
        <w:t xml:space="preserve"> 按国家招生规定录取的新生，持我校的《录取通知书》和其它相关证件，按学校规定日期来校报到，办理入学手续。因故不能按期入学报到者，应持相关证明向学校请假。请假一般不得超过两周。未请假或者请假逾期不报到者，除因不可抗力等正当事由外，视为放弃入学资格。</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 xml:space="preserve">第五条 </w:t>
      </w:r>
      <w:r>
        <w:rPr>
          <w:rFonts w:asciiTheme="minorEastAsia" w:eastAsiaTheme="minorEastAsia" w:hAnsiTheme="minorEastAsia" w:cstheme="minorEastAsia" w:hint="eastAsia"/>
          <w:sz w:val="20"/>
          <w:szCs w:val="20"/>
        </w:rPr>
        <w:t>学校</w:t>
      </w:r>
      <w:r>
        <w:rPr>
          <w:rFonts w:asciiTheme="minorEastAsia" w:eastAsiaTheme="minorEastAsia" w:hAnsiTheme="minorEastAsia" w:cstheme="minorEastAsia"/>
          <w:sz w:val="20"/>
          <w:szCs w:val="20"/>
        </w:rPr>
        <w:t>在报到时对新生入学资格进行初步审查，审查合格的办理入学手续，予以注册学籍；审查</w:t>
      </w:r>
      <w:r>
        <w:rPr>
          <w:rFonts w:asciiTheme="minorEastAsia" w:eastAsiaTheme="minorEastAsia" w:hAnsiTheme="minorEastAsia" w:cstheme="minorEastAsia" w:hint="eastAsia"/>
          <w:sz w:val="20"/>
          <w:szCs w:val="20"/>
        </w:rPr>
        <w:t>发现新生</w:t>
      </w:r>
      <w:r>
        <w:rPr>
          <w:rFonts w:asciiTheme="minorEastAsia" w:eastAsiaTheme="minorEastAsia" w:hAnsiTheme="minorEastAsia" w:cstheme="minorEastAsia"/>
          <w:sz w:val="20"/>
          <w:szCs w:val="20"/>
        </w:rPr>
        <w:t>的录取通知、考生信息等证明材料，与本人实际情况不符，或者有其他违反国家招生考试规定情形的，取消入学资格。</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第六条</w:t>
      </w:r>
      <w:r>
        <w:rPr>
          <w:rFonts w:asciiTheme="minorEastAsia" w:eastAsiaTheme="minorEastAsia" w:hAnsiTheme="minorEastAsia" w:cstheme="minorEastAsia" w:hint="eastAsia"/>
          <w:sz w:val="20"/>
          <w:szCs w:val="20"/>
        </w:rPr>
        <w:t xml:space="preserve"> 新生可以申请保留入学资格。保留入学资格须由本人提出申请，并出具相关证明材料（如患病需提供二级甲等以上医院诊断证明，参军入伍需提供入伍通知书或当地征兵部门出具的书面证明），保留入学资格期限以年为单位，参军入伍不得超过三年，其它原因不得超过两年。保留入学资格者不具有学籍。保留入学资格期满可向学校申请入学，经学校审查合格后，办理入学手续；</w:t>
      </w:r>
      <w:r>
        <w:rPr>
          <w:rFonts w:asciiTheme="minorEastAsia" w:eastAsiaTheme="minorEastAsia" w:hAnsiTheme="minorEastAsia" w:cstheme="minorEastAsia"/>
          <w:sz w:val="20"/>
          <w:szCs w:val="20"/>
        </w:rPr>
        <w:t>入伍新生</w:t>
      </w:r>
      <w:r>
        <w:rPr>
          <w:rFonts w:asciiTheme="minorEastAsia" w:eastAsiaTheme="minorEastAsia" w:hAnsiTheme="minorEastAsia" w:cstheme="minorEastAsia" w:hint="eastAsia"/>
          <w:sz w:val="20"/>
          <w:szCs w:val="20"/>
        </w:rPr>
        <w:t>重新报名</w:t>
      </w:r>
      <w:r>
        <w:rPr>
          <w:rFonts w:asciiTheme="minorEastAsia" w:eastAsiaTheme="minorEastAsia" w:hAnsiTheme="minorEastAsia" w:cstheme="minorEastAsia"/>
          <w:sz w:val="20"/>
          <w:szCs w:val="20"/>
        </w:rPr>
        <w:t>参加高考的，视为自动放弃原入学机会，入学资格不再保留</w:t>
      </w:r>
      <w:r>
        <w:rPr>
          <w:rFonts w:asciiTheme="minorEastAsia" w:eastAsiaTheme="minorEastAsia" w:hAnsiTheme="minorEastAsia" w:cstheme="minorEastAsia" w:hint="eastAsia"/>
          <w:sz w:val="20"/>
          <w:szCs w:val="20"/>
        </w:rPr>
        <w:t>。审查不合格或者逾期不办理入学手续者，取消入学资格。</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第七条</w:t>
      </w:r>
      <w:r>
        <w:rPr>
          <w:rFonts w:asciiTheme="minorEastAsia" w:eastAsiaTheme="minorEastAsia" w:hAnsiTheme="minorEastAsia" w:cstheme="minorEastAsia" w:hint="eastAsia"/>
          <w:sz w:val="20"/>
          <w:szCs w:val="20"/>
        </w:rPr>
        <w:t xml:space="preserve"> 新生入学后，学校在三个月内按照国家招生规定对其进行复查。复查主要包括以下方面：</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(一)录取手续及</w:t>
      </w:r>
      <w:r>
        <w:rPr>
          <w:rFonts w:asciiTheme="minorEastAsia" w:eastAsiaTheme="minorEastAsia" w:hAnsiTheme="minorEastAsia" w:cstheme="minorEastAsia"/>
          <w:sz w:val="20"/>
          <w:szCs w:val="20"/>
        </w:rPr>
        <w:t>程序等是否合乎国家招生规定</w:t>
      </w:r>
      <w:r>
        <w:rPr>
          <w:rFonts w:asciiTheme="minorEastAsia" w:eastAsiaTheme="minorEastAsia" w:hAnsiTheme="minorEastAsia" w:cstheme="minorEastAsia" w:hint="eastAsia"/>
          <w:sz w:val="20"/>
          <w:szCs w:val="20"/>
        </w:rPr>
        <w:t>；</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(二)所获得的录取资格</w:t>
      </w:r>
      <w:r>
        <w:rPr>
          <w:rFonts w:asciiTheme="minorEastAsia" w:eastAsiaTheme="minorEastAsia" w:hAnsiTheme="minorEastAsia" w:cstheme="minorEastAsia"/>
          <w:sz w:val="20"/>
          <w:szCs w:val="20"/>
        </w:rPr>
        <w:t>是否真实</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sz w:val="20"/>
          <w:szCs w:val="20"/>
        </w:rPr>
        <w:t>合乎相关规定</w:t>
      </w:r>
      <w:r>
        <w:rPr>
          <w:rFonts w:asciiTheme="minorEastAsia" w:eastAsiaTheme="minorEastAsia" w:hAnsiTheme="minorEastAsia" w:cstheme="minorEastAsia" w:hint="eastAsia"/>
          <w:sz w:val="20"/>
          <w:szCs w:val="20"/>
        </w:rPr>
        <w:t>；</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(三)本人及身份证明与</w:t>
      </w:r>
      <w:r>
        <w:rPr>
          <w:rFonts w:asciiTheme="minorEastAsia" w:eastAsiaTheme="minorEastAsia" w:hAnsiTheme="minorEastAsia" w:cstheme="minorEastAsia"/>
          <w:sz w:val="20"/>
          <w:szCs w:val="20"/>
        </w:rPr>
        <w:t>录取通知</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sz w:val="20"/>
          <w:szCs w:val="20"/>
        </w:rPr>
        <w:t>考生档案等是否一致</w:t>
      </w:r>
      <w:r>
        <w:rPr>
          <w:rFonts w:asciiTheme="minorEastAsia" w:eastAsiaTheme="minorEastAsia" w:hAnsiTheme="minorEastAsia" w:cstheme="minorEastAsia" w:hint="eastAsia"/>
          <w:sz w:val="20"/>
          <w:szCs w:val="20"/>
        </w:rPr>
        <w:t>；</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(四)）身心健康</w:t>
      </w:r>
      <w:r>
        <w:rPr>
          <w:rFonts w:asciiTheme="minorEastAsia" w:eastAsiaTheme="minorEastAsia" w:hAnsiTheme="minorEastAsia" w:cstheme="minorEastAsia"/>
          <w:sz w:val="20"/>
          <w:szCs w:val="20"/>
        </w:rPr>
        <w:t>状况是否符合报考</w:t>
      </w:r>
      <w:r>
        <w:rPr>
          <w:rFonts w:asciiTheme="minorEastAsia" w:eastAsiaTheme="minorEastAsia" w:hAnsiTheme="minorEastAsia" w:cstheme="minorEastAsia" w:hint="eastAsia"/>
          <w:sz w:val="20"/>
          <w:szCs w:val="20"/>
        </w:rPr>
        <w:t>专业或者</w:t>
      </w:r>
      <w:r>
        <w:rPr>
          <w:rFonts w:asciiTheme="minorEastAsia" w:eastAsiaTheme="minorEastAsia" w:hAnsiTheme="minorEastAsia" w:cstheme="minorEastAsia"/>
          <w:sz w:val="20"/>
          <w:szCs w:val="20"/>
        </w:rPr>
        <w:t>专业类别体检要求，能否保证在校正常学习、生活；</w:t>
      </w:r>
    </w:p>
    <w:p w:rsidR="004E2539" w:rsidRDefault="004E2539" w:rsidP="004E2539">
      <w:pPr>
        <w:spacing w:line="320" w:lineRule="exact"/>
        <w:ind w:firstLineChars="200" w:firstLine="384"/>
        <w:rPr>
          <w:rFonts w:asciiTheme="minorEastAsia" w:eastAsiaTheme="minorEastAsia" w:hAnsiTheme="minorEastAsia" w:cstheme="minorEastAsia"/>
          <w:spacing w:val="-4"/>
          <w:sz w:val="20"/>
          <w:szCs w:val="20"/>
        </w:rPr>
      </w:pPr>
      <w:r>
        <w:rPr>
          <w:rFonts w:asciiTheme="minorEastAsia" w:eastAsiaTheme="minorEastAsia" w:hAnsiTheme="minorEastAsia" w:cstheme="minorEastAsia" w:hint="eastAsia"/>
          <w:spacing w:val="-4"/>
          <w:sz w:val="20"/>
          <w:szCs w:val="20"/>
        </w:rPr>
        <w:t>(五)艺术</w:t>
      </w:r>
      <w:r>
        <w:rPr>
          <w:rFonts w:asciiTheme="minorEastAsia" w:eastAsiaTheme="minorEastAsia" w:hAnsiTheme="minorEastAsia" w:cstheme="minorEastAsia"/>
          <w:spacing w:val="-4"/>
          <w:sz w:val="20"/>
          <w:szCs w:val="20"/>
        </w:rPr>
        <w:t>、体育等特殊类型录取学生的专业水平是否符合录取要求</w:t>
      </w:r>
      <w:r>
        <w:rPr>
          <w:rFonts w:asciiTheme="minorEastAsia" w:eastAsiaTheme="minorEastAsia" w:hAnsiTheme="minorEastAsia" w:cstheme="minorEastAsia" w:hint="eastAsia"/>
          <w:spacing w:val="-4"/>
          <w:sz w:val="20"/>
          <w:szCs w:val="20"/>
        </w:rPr>
        <w:t>；</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(六)学校认为需要复查的其他事项。</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复查中发现学生存在弄虚作假、徇私舞弊等情形的，确定为复查不合格</w:t>
      </w:r>
      <w:r>
        <w:rPr>
          <w:rFonts w:asciiTheme="minorEastAsia" w:eastAsiaTheme="minorEastAsia" w:hAnsiTheme="minorEastAsia" w:cstheme="minorEastAsia"/>
          <w:sz w:val="20"/>
          <w:szCs w:val="20"/>
        </w:rPr>
        <w:t>，取消学籍；</w:t>
      </w:r>
      <w:r>
        <w:rPr>
          <w:rFonts w:asciiTheme="minorEastAsia" w:eastAsiaTheme="minorEastAsia" w:hAnsiTheme="minorEastAsia" w:cstheme="minorEastAsia" w:hint="eastAsia"/>
          <w:sz w:val="20"/>
          <w:szCs w:val="20"/>
        </w:rPr>
        <w:t>情节严重的，学校将相关材料移交生源省省级招生部门和</w:t>
      </w:r>
      <w:r>
        <w:rPr>
          <w:rFonts w:asciiTheme="minorEastAsia" w:eastAsiaTheme="minorEastAsia" w:hAnsiTheme="minorEastAsia" w:cstheme="minorEastAsia"/>
          <w:sz w:val="20"/>
          <w:szCs w:val="20"/>
        </w:rPr>
        <w:t>其</w:t>
      </w:r>
      <w:r>
        <w:rPr>
          <w:rFonts w:asciiTheme="minorEastAsia" w:eastAsiaTheme="minorEastAsia" w:hAnsiTheme="minorEastAsia" w:cstheme="minorEastAsia" w:hint="eastAsia"/>
          <w:sz w:val="20"/>
          <w:szCs w:val="20"/>
        </w:rPr>
        <w:t>它</w:t>
      </w:r>
      <w:r>
        <w:rPr>
          <w:rFonts w:asciiTheme="minorEastAsia" w:eastAsiaTheme="minorEastAsia" w:hAnsiTheme="minorEastAsia" w:cstheme="minorEastAsia"/>
          <w:sz w:val="20"/>
          <w:szCs w:val="20"/>
        </w:rPr>
        <w:t>执法部门</w:t>
      </w:r>
      <w:r>
        <w:rPr>
          <w:rFonts w:asciiTheme="minorEastAsia" w:eastAsiaTheme="minorEastAsia" w:hAnsiTheme="minorEastAsia" w:cstheme="minorEastAsia" w:hint="eastAsia"/>
          <w:sz w:val="20"/>
          <w:szCs w:val="20"/>
        </w:rPr>
        <w:t>依法查处。</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复查中发现</w:t>
      </w:r>
      <w:r>
        <w:rPr>
          <w:rFonts w:asciiTheme="minorEastAsia" w:eastAsiaTheme="minorEastAsia" w:hAnsiTheme="minorEastAsia" w:cstheme="minorEastAsia"/>
          <w:sz w:val="20"/>
          <w:szCs w:val="20"/>
        </w:rPr>
        <w:t>学生身心状况不适宜在校学习，经学校指定的二级甲等以上医院诊断，需要在家休养的，可以</w:t>
      </w:r>
      <w:r>
        <w:rPr>
          <w:rFonts w:asciiTheme="minorEastAsia" w:eastAsiaTheme="minorEastAsia" w:hAnsiTheme="minorEastAsia" w:cstheme="minorEastAsia" w:hint="eastAsia"/>
          <w:sz w:val="20"/>
          <w:szCs w:val="20"/>
        </w:rPr>
        <w:t>申请保留入学资格。</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第八条</w:t>
      </w:r>
      <w:r>
        <w:rPr>
          <w:rFonts w:asciiTheme="minorEastAsia" w:eastAsiaTheme="minorEastAsia" w:hAnsiTheme="minorEastAsia" w:cstheme="minorEastAsia" w:hint="eastAsia"/>
          <w:sz w:val="20"/>
          <w:szCs w:val="20"/>
        </w:rPr>
        <w:t xml:space="preserve"> 每学期开学时，学生应凭学生证按时到所在二级学院办理注册手续。因故不能如期注册者，必须履行暂缓注册手续。未按学校</w:t>
      </w:r>
      <w:r>
        <w:rPr>
          <w:rFonts w:asciiTheme="minorEastAsia" w:eastAsiaTheme="minorEastAsia" w:hAnsiTheme="minorEastAsia" w:cstheme="minorEastAsia"/>
          <w:sz w:val="20"/>
          <w:szCs w:val="20"/>
        </w:rPr>
        <w:t>规定缴纳学费或者有其他不符合注册条件的，不予注册。</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(一)注册条件：（1）</w:t>
      </w:r>
      <w:r>
        <w:rPr>
          <w:rFonts w:asciiTheme="minorEastAsia" w:eastAsiaTheme="minorEastAsia" w:hAnsiTheme="minorEastAsia" w:cstheme="minorEastAsia"/>
          <w:sz w:val="20"/>
          <w:szCs w:val="20"/>
        </w:rPr>
        <w:t>在校</w:t>
      </w:r>
      <w:r>
        <w:rPr>
          <w:rFonts w:asciiTheme="minorEastAsia" w:eastAsiaTheme="minorEastAsia" w:hAnsiTheme="minorEastAsia" w:cstheme="minorEastAsia" w:hint="eastAsia"/>
          <w:sz w:val="20"/>
          <w:szCs w:val="20"/>
        </w:rPr>
        <w:t>；（2）缴清学费</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家庭经济困难的学生可以申请助学贷款或者其他形式资助，按照学生工作部</w:t>
      </w:r>
      <w:r>
        <w:rPr>
          <w:rFonts w:asciiTheme="minorEastAsia" w:eastAsiaTheme="minorEastAsia" w:hAnsiTheme="minorEastAsia" w:cstheme="minorEastAsia"/>
          <w:sz w:val="20"/>
          <w:szCs w:val="20"/>
        </w:rPr>
        <w:t>有关规定</w:t>
      </w:r>
      <w:r>
        <w:rPr>
          <w:rFonts w:asciiTheme="minorEastAsia" w:eastAsiaTheme="minorEastAsia" w:hAnsiTheme="minorEastAsia" w:cstheme="minorEastAsia" w:hint="eastAsia"/>
          <w:sz w:val="20"/>
          <w:szCs w:val="20"/>
        </w:rPr>
        <w:t>办理相关手续后予以注册。</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(二)不能如期</w:t>
      </w:r>
      <w:r>
        <w:rPr>
          <w:rFonts w:asciiTheme="minorEastAsia" w:eastAsiaTheme="minorEastAsia" w:hAnsiTheme="minorEastAsia" w:cstheme="minorEastAsia"/>
          <w:sz w:val="20"/>
          <w:szCs w:val="20"/>
        </w:rPr>
        <w:t>到校报到或不能按时缴清学费</w:t>
      </w:r>
      <w:r>
        <w:rPr>
          <w:rFonts w:asciiTheme="minorEastAsia" w:eastAsiaTheme="minorEastAsia" w:hAnsiTheme="minorEastAsia" w:cstheme="minorEastAsia" w:hint="eastAsia"/>
          <w:sz w:val="20"/>
          <w:szCs w:val="20"/>
        </w:rPr>
        <w:t>（助学贷款</w:t>
      </w:r>
      <w:r>
        <w:rPr>
          <w:rFonts w:asciiTheme="minorEastAsia" w:eastAsiaTheme="minorEastAsia" w:hAnsiTheme="minorEastAsia" w:cstheme="minorEastAsia"/>
          <w:sz w:val="20"/>
          <w:szCs w:val="20"/>
        </w:rPr>
        <w:t>的学生</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sz w:val="20"/>
          <w:szCs w:val="20"/>
        </w:rPr>
        <w:t>如果开学时贷款手续未办理完成，可以先申请暂缓注册，待手续完成后由学生工作部出具名单，</w:t>
      </w:r>
      <w:r>
        <w:rPr>
          <w:rFonts w:asciiTheme="minorEastAsia" w:eastAsiaTheme="minorEastAsia" w:hAnsiTheme="minorEastAsia" w:cstheme="minorEastAsia" w:hint="eastAsia"/>
          <w:sz w:val="20"/>
          <w:szCs w:val="20"/>
        </w:rPr>
        <w:t>教务处统一</w:t>
      </w:r>
      <w:r>
        <w:rPr>
          <w:rFonts w:asciiTheme="minorEastAsia" w:eastAsiaTheme="minorEastAsia" w:hAnsiTheme="minorEastAsia" w:cstheme="minorEastAsia"/>
          <w:sz w:val="20"/>
          <w:szCs w:val="20"/>
        </w:rPr>
        <w:t>注册</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sz w:val="20"/>
          <w:szCs w:val="20"/>
        </w:rPr>
        <w:t>的学生必须办理暂缓注册手续。</w:t>
      </w:r>
      <w:r>
        <w:rPr>
          <w:rFonts w:asciiTheme="minorEastAsia" w:eastAsiaTheme="minorEastAsia" w:hAnsiTheme="minorEastAsia" w:cstheme="minorEastAsia" w:hint="eastAsia"/>
          <w:sz w:val="20"/>
          <w:szCs w:val="20"/>
        </w:rPr>
        <w:t>暂缓注册</w:t>
      </w:r>
      <w:r>
        <w:rPr>
          <w:rFonts w:asciiTheme="minorEastAsia" w:eastAsiaTheme="minorEastAsia" w:hAnsiTheme="minorEastAsia" w:cstheme="minorEastAsia"/>
          <w:sz w:val="20"/>
          <w:szCs w:val="20"/>
        </w:rPr>
        <w:t>必须</w:t>
      </w:r>
      <w:r>
        <w:rPr>
          <w:rFonts w:asciiTheme="minorEastAsia" w:eastAsiaTheme="minorEastAsia" w:hAnsiTheme="minorEastAsia" w:cstheme="minorEastAsia" w:hint="eastAsia"/>
          <w:sz w:val="20"/>
          <w:szCs w:val="20"/>
        </w:rPr>
        <w:t>由学生本人</w:t>
      </w:r>
      <w:r>
        <w:rPr>
          <w:rFonts w:asciiTheme="minorEastAsia" w:eastAsiaTheme="minorEastAsia" w:hAnsiTheme="minorEastAsia" w:cstheme="minorEastAsia"/>
          <w:sz w:val="20"/>
          <w:szCs w:val="20"/>
        </w:rPr>
        <w:t>在开学两周内提出申请，</w:t>
      </w:r>
      <w:r>
        <w:rPr>
          <w:rFonts w:asciiTheme="minorEastAsia" w:eastAsiaTheme="minorEastAsia" w:hAnsiTheme="minorEastAsia" w:cstheme="minorEastAsia" w:hint="eastAsia"/>
          <w:sz w:val="20"/>
          <w:szCs w:val="20"/>
        </w:rPr>
        <w:t>经二级学院</w:t>
      </w:r>
      <w:r>
        <w:rPr>
          <w:rFonts w:asciiTheme="minorEastAsia" w:eastAsiaTheme="minorEastAsia" w:hAnsiTheme="minorEastAsia" w:cstheme="minorEastAsia"/>
          <w:sz w:val="20"/>
          <w:szCs w:val="20"/>
        </w:rPr>
        <w:t>、学工部、教务处</w:t>
      </w:r>
      <w:r>
        <w:rPr>
          <w:rFonts w:asciiTheme="minorEastAsia" w:eastAsiaTheme="minorEastAsia" w:hAnsiTheme="minorEastAsia" w:cstheme="minorEastAsia" w:hint="eastAsia"/>
          <w:sz w:val="20"/>
          <w:szCs w:val="20"/>
        </w:rPr>
        <w:t>同意</w:t>
      </w:r>
      <w:r>
        <w:rPr>
          <w:rFonts w:asciiTheme="minorEastAsia" w:eastAsiaTheme="minorEastAsia" w:hAnsiTheme="minorEastAsia" w:cstheme="minorEastAsia"/>
          <w:sz w:val="20"/>
          <w:szCs w:val="20"/>
        </w:rPr>
        <w:t>后办理</w:t>
      </w:r>
      <w:r>
        <w:rPr>
          <w:rFonts w:asciiTheme="minorEastAsia" w:eastAsiaTheme="minorEastAsia" w:hAnsiTheme="minorEastAsia" w:cstheme="minorEastAsia" w:hint="eastAsia"/>
          <w:sz w:val="20"/>
          <w:szCs w:val="20"/>
        </w:rPr>
        <w:t>完成</w:t>
      </w:r>
      <w:r>
        <w:rPr>
          <w:rFonts w:asciiTheme="minorEastAsia" w:eastAsiaTheme="minorEastAsia" w:hAnsiTheme="minorEastAsia" w:cstheme="minorEastAsia"/>
          <w:sz w:val="20"/>
          <w:szCs w:val="20"/>
        </w:rPr>
        <w:t>。</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(三)</w:t>
      </w:r>
      <w:r>
        <w:rPr>
          <w:rFonts w:asciiTheme="minorEastAsia" w:eastAsiaTheme="minorEastAsia" w:hAnsiTheme="minorEastAsia" w:cstheme="minorEastAsia"/>
          <w:sz w:val="20"/>
          <w:szCs w:val="20"/>
        </w:rPr>
        <w:t>超过</w:t>
      </w:r>
      <w:r>
        <w:rPr>
          <w:rFonts w:asciiTheme="minorEastAsia" w:eastAsiaTheme="minorEastAsia" w:hAnsiTheme="minorEastAsia" w:cstheme="minorEastAsia" w:hint="eastAsia"/>
          <w:sz w:val="20"/>
          <w:szCs w:val="20"/>
        </w:rPr>
        <w:t>一个月</w:t>
      </w:r>
      <w:r>
        <w:rPr>
          <w:rFonts w:asciiTheme="minorEastAsia" w:eastAsiaTheme="minorEastAsia" w:hAnsiTheme="minorEastAsia" w:cstheme="minorEastAsia"/>
          <w:sz w:val="20"/>
          <w:szCs w:val="20"/>
        </w:rPr>
        <w:t>未办理</w:t>
      </w:r>
      <w:r>
        <w:rPr>
          <w:rFonts w:asciiTheme="minorEastAsia" w:eastAsiaTheme="minorEastAsia" w:hAnsiTheme="minorEastAsia" w:cstheme="minorEastAsia" w:hint="eastAsia"/>
          <w:sz w:val="20"/>
          <w:szCs w:val="20"/>
        </w:rPr>
        <w:t>注册</w:t>
      </w:r>
      <w:r>
        <w:rPr>
          <w:rFonts w:asciiTheme="minorEastAsia" w:eastAsiaTheme="minorEastAsia" w:hAnsiTheme="minorEastAsia" w:cstheme="minorEastAsia"/>
          <w:sz w:val="20"/>
          <w:szCs w:val="20"/>
        </w:rPr>
        <w:t>和暂缓注册的按照不予注册处理</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sz w:val="20"/>
          <w:szCs w:val="20"/>
        </w:rPr>
        <w:t>不予注册的</w:t>
      </w:r>
      <w:r>
        <w:rPr>
          <w:rFonts w:asciiTheme="minorEastAsia" w:eastAsiaTheme="minorEastAsia" w:hAnsiTheme="minorEastAsia" w:cstheme="minorEastAsia" w:hint="eastAsia"/>
          <w:sz w:val="20"/>
          <w:szCs w:val="20"/>
        </w:rPr>
        <w:t>学生不能参加</w:t>
      </w:r>
      <w:r>
        <w:rPr>
          <w:rFonts w:asciiTheme="minorEastAsia" w:eastAsiaTheme="minorEastAsia" w:hAnsiTheme="minorEastAsia" w:cstheme="minorEastAsia"/>
          <w:sz w:val="20"/>
          <w:szCs w:val="20"/>
        </w:rPr>
        <w:t>学校正常的选课、成绩查询、考试等教学活动。</w:t>
      </w:r>
    </w:p>
    <w:p w:rsidR="004E2539" w:rsidRDefault="004E2539" w:rsidP="004E2539">
      <w:pPr>
        <w:spacing w:line="360" w:lineRule="auto"/>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第四章考核与成绩记载</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第九条</w:t>
      </w:r>
      <w:r>
        <w:rPr>
          <w:rFonts w:asciiTheme="minorEastAsia" w:eastAsiaTheme="minorEastAsia" w:hAnsiTheme="minorEastAsia" w:cstheme="minorEastAsia" w:hint="eastAsia"/>
          <w:sz w:val="20"/>
          <w:szCs w:val="20"/>
        </w:rPr>
        <w:t xml:space="preserve"> 学生必须参加学校人才培养方案规定的课程和各种教育教学环节的学习和考核，考核成绩记入成绩册并归入本人档案。</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考核分为</w:t>
      </w:r>
      <w:r>
        <w:rPr>
          <w:rFonts w:asciiTheme="minorEastAsia" w:eastAsiaTheme="minorEastAsia" w:hAnsiTheme="minorEastAsia" w:cstheme="minorEastAsia"/>
          <w:sz w:val="20"/>
          <w:szCs w:val="20"/>
        </w:rPr>
        <w:t>考试和考</w:t>
      </w:r>
      <w:r>
        <w:rPr>
          <w:rFonts w:asciiTheme="minorEastAsia" w:eastAsiaTheme="minorEastAsia" w:hAnsiTheme="minorEastAsia" w:cstheme="minorEastAsia" w:hint="eastAsia"/>
          <w:sz w:val="20"/>
          <w:szCs w:val="20"/>
        </w:rPr>
        <w:t>查</w:t>
      </w:r>
      <w:r>
        <w:rPr>
          <w:rFonts w:asciiTheme="minorEastAsia" w:eastAsiaTheme="minorEastAsia" w:hAnsiTheme="minorEastAsia" w:cstheme="minorEastAsia"/>
          <w:sz w:val="20"/>
          <w:szCs w:val="20"/>
        </w:rPr>
        <w:t>两种</w:t>
      </w:r>
      <w:r>
        <w:rPr>
          <w:rFonts w:asciiTheme="minorEastAsia" w:eastAsiaTheme="minorEastAsia" w:hAnsiTheme="minorEastAsia" w:cstheme="minorEastAsia" w:hint="eastAsia"/>
          <w:sz w:val="20"/>
          <w:szCs w:val="20"/>
        </w:rPr>
        <w:t>。人才培养方案所设置的课程必须进行考试或考查，按人才培养方案和教学计划的规定执行。考试与考查具有同等效力。考试（考查）方法可采用笔试、口试、闭卷、开卷、技能操作、</w:t>
      </w:r>
      <w:r>
        <w:rPr>
          <w:rFonts w:asciiTheme="minorEastAsia" w:eastAsiaTheme="minorEastAsia" w:hAnsiTheme="minorEastAsia" w:cstheme="minorEastAsia"/>
          <w:sz w:val="20"/>
          <w:szCs w:val="20"/>
        </w:rPr>
        <w:t>课程设计、作品</w:t>
      </w:r>
      <w:r>
        <w:rPr>
          <w:rFonts w:asciiTheme="minorEastAsia" w:eastAsiaTheme="minorEastAsia" w:hAnsiTheme="minorEastAsia" w:cstheme="minorEastAsia" w:hint="eastAsia"/>
          <w:sz w:val="20"/>
          <w:szCs w:val="20"/>
        </w:rPr>
        <w:t>等方式。成绩评定采用百分制或五级制（优秀、良好、中等、及格、不及格）记分。（建议考试课程采用百分制，考查课程采用五级制。）</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 xml:space="preserve">第十条 </w:t>
      </w:r>
      <w:r>
        <w:rPr>
          <w:rFonts w:asciiTheme="minorEastAsia" w:eastAsiaTheme="minorEastAsia" w:hAnsiTheme="minorEastAsia" w:cstheme="minorEastAsia" w:hint="eastAsia"/>
          <w:sz w:val="20"/>
          <w:szCs w:val="20"/>
        </w:rPr>
        <w:t>百分制、</w:t>
      </w:r>
      <w:r>
        <w:rPr>
          <w:rFonts w:asciiTheme="minorEastAsia" w:eastAsiaTheme="minorEastAsia" w:hAnsiTheme="minorEastAsia" w:cstheme="minorEastAsia"/>
          <w:sz w:val="20"/>
          <w:szCs w:val="20"/>
        </w:rPr>
        <w:t>五级制换算方法如下：</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90-100</w:t>
      </w:r>
      <w:r>
        <w:rPr>
          <w:rFonts w:asciiTheme="minorEastAsia" w:eastAsiaTheme="minorEastAsia" w:hAnsiTheme="minorEastAsia" w:cstheme="minorEastAsia" w:hint="eastAsia"/>
          <w:sz w:val="20"/>
          <w:szCs w:val="20"/>
        </w:rPr>
        <w:t xml:space="preserve">分   优秀   </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80-89</w:t>
      </w:r>
      <w:r>
        <w:rPr>
          <w:rFonts w:asciiTheme="minorEastAsia" w:eastAsiaTheme="minorEastAsia" w:hAnsiTheme="minorEastAsia" w:cstheme="minorEastAsia" w:hint="eastAsia"/>
          <w:sz w:val="20"/>
          <w:szCs w:val="20"/>
        </w:rPr>
        <w:t xml:space="preserve">分    良好 </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70-79</w:t>
      </w:r>
      <w:r>
        <w:rPr>
          <w:rFonts w:asciiTheme="minorEastAsia" w:eastAsiaTheme="minorEastAsia" w:hAnsiTheme="minorEastAsia" w:cstheme="minorEastAsia" w:hint="eastAsia"/>
          <w:sz w:val="20"/>
          <w:szCs w:val="20"/>
        </w:rPr>
        <w:t xml:space="preserve">分    中等  </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60-69</w:t>
      </w:r>
      <w:r>
        <w:rPr>
          <w:rFonts w:asciiTheme="minorEastAsia" w:eastAsiaTheme="minorEastAsia" w:hAnsiTheme="minorEastAsia" w:cstheme="minorEastAsia" w:hint="eastAsia"/>
          <w:sz w:val="20"/>
          <w:szCs w:val="20"/>
        </w:rPr>
        <w:t xml:space="preserve">分    及格  </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60</w:t>
      </w:r>
      <w:r>
        <w:rPr>
          <w:rFonts w:asciiTheme="minorEastAsia" w:eastAsiaTheme="minorEastAsia" w:hAnsiTheme="minorEastAsia" w:cstheme="minorEastAsia" w:hint="eastAsia"/>
          <w:sz w:val="20"/>
          <w:szCs w:val="20"/>
        </w:rPr>
        <w:t xml:space="preserve">分以下   不及格   </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第十一条</w:t>
      </w:r>
      <w:r>
        <w:rPr>
          <w:rFonts w:asciiTheme="minorEastAsia" w:eastAsiaTheme="minorEastAsia" w:hAnsiTheme="minorEastAsia" w:cstheme="minorEastAsia" w:hint="eastAsia"/>
          <w:sz w:val="20"/>
          <w:szCs w:val="20"/>
        </w:rPr>
        <w:t xml:space="preserve"> 有下列情况之一者，不得参加正常考试： </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(一)缺课（含旷课和请假）累计达到该课程总学时数的三分之一； </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(二)缺交作业或不参加实训（实验）达到该课程作业或实训（实验）总数的三分之一； </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(三)抄袭他人课程作业或实训（实验）报告，情节严重； </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有上述情况的学生，若自行参加考试，其考核成绩无效。 </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第十二条</w:t>
      </w:r>
      <w:r>
        <w:rPr>
          <w:rFonts w:asciiTheme="minorEastAsia" w:eastAsiaTheme="minorEastAsia" w:hAnsiTheme="minorEastAsia" w:cstheme="minorEastAsia" w:hint="eastAsia"/>
          <w:sz w:val="20"/>
          <w:szCs w:val="20"/>
        </w:rPr>
        <w:t xml:space="preserve"> 学生必须按规定的时间、地点参加考试，并严格遵守考场纪律。学生严重违反考场纪律或者作弊者，该课程考核成绩记为无效，并由学院给予批评教育和相应的纪律处分。给予警告、严重警告、记过及留校察看处分的，经教育表现较好者，经学生本人申请，开课部门同意后可以在毕业前对该课程给予一次补考或者重修机会。 </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学生在我校</w:t>
      </w:r>
      <w:r>
        <w:rPr>
          <w:rFonts w:asciiTheme="minorEastAsia" w:eastAsiaTheme="minorEastAsia" w:hAnsiTheme="minorEastAsia" w:cstheme="minorEastAsia"/>
          <w:sz w:val="20"/>
          <w:szCs w:val="20"/>
        </w:rPr>
        <w:t>学习后</w:t>
      </w:r>
      <w:r>
        <w:rPr>
          <w:rFonts w:asciiTheme="minorEastAsia" w:eastAsiaTheme="minorEastAsia" w:hAnsiTheme="minorEastAsia" w:cstheme="minorEastAsia" w:hint="eastAsia"/>
          <w:sz w:val="20"/>
          <w:szCs w:val="20"/>
        </w:rPr>
        <w:t>因退学等情况</w:t>
      </w:r>
      <w:r>
        <w:rPr>
          <w:rFonts w:asciiTheme="minorEastAsia" w:eastAsiaTheme="minorEastAsia" w:hAnsiTheme="minorEastAsia" w:cstheme="minorEastAsia"/>
          <w:sz w:val="20"/>
          <w:szCs w:val="20"/>
        </w:rPr>
        <w:t>中止学业，各任课老师应如</w:t>
      </w:r>
      <w:r>
        <w:rPr>
          <w:rFonts w:asciiTheme="minorEastAsia" w:eastAsiaTheme="minorEastAsia" w:hAnsiTheme="minorEastAsia" w:cstheme="minorEastAsia" w:hint="eastAsia"/>
          <w:sz w:val="20"/>
          <w:szCs w:val="20"/>
        </w:rPr>
        <w:t>实</w:t>
      </w:r>
      <w:r>
        <w:rPr>
          <w:rFonts w:asciiTheme="minorEastAsia" w:eastAsiaTheme="minorEastAsia" w:hAnsiTheme="minorEastAsia" w:cstheme="minorEastAsia"/>
          <w:sz w:val="20"/>
          <w:szCs w:val="20"/>
        </w:rPr>
        <w:t>录入其在校期间所修课程</w:t>
      </w:r>
      <w:r>
        <w:rPr>
          <w:rFonts w:asciiTheme="minorEastAsia" w:eastAsiaTheme="minorEastAsia" w:hAnsiTheme="minorEastAsia" w:cstheme="minorEastAsia" w:hint="eastAsia"/>
          <w:sz w:val="20"/>
          <w:szCs w:val="20"/>
        </w:rPr>
        <w:t>成绩</w:t>
      </w:r>
      <w:r>
        <w:rPr>
          <w:rFonts w:asciiTheme="minorEastAsia" w:eastAsiaTheme="minorEastAsia" w:hAnsiTheme="minorEastAsia" w:cstheme="minorEastAsia"/>
          <w:sz w:val="20"/>
          <w:szCs w:val="20"/>
        </w:rPr>
        <w:t>及获得学分</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sz w:val="20"/>
          <w:szCs w:val="20"/>
        </w:rPr>
        <w:t>我校负责提供</w:t>
      </w:r>
      <w:r>
        <w:rPr>
          <w:rFonts w:asciiTheme="minorEastAsia" w:eastAsiaTheme="minorEastAsia" w:hAnsiTheme="minorEastAsia" w:cstheme="minorEastAsia" w:hint="eastAsia"/>
          <w:sz w:val="20"/>
          <w:szCs w:val="20"/>
        </w:rPr>
        <w:t>其</w:t>
      </w:r>
      <w:r>
        <w:rPr>
          <w:rFonts w:asciiTheme="minorEastAsia" w:eastAsiaTheme="minorEastAsia" w:hAnsiTheme="minorEastAsia" w:cstheme="minorEastAsia"/>
          <w:sz w:val="20"/>
          <w:szCs w:val="20"/>
        </w:rPr>
        <w:t>在校期间的成绩证明。</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学生在</w:t>
      </w:r>
      <w:r>
        <w:rPr>
          <w:rFonts w:asciiTheme="minorEastAsia" w:eastAsiaTheme="minorEastAsia" w:hAnsiTheme="minorEastAsia" w:cstheme="minorEastAsia"/>
          <w:sz w:val="20"/>
          <w:szCs w:val="20"/>
        </w:rPr>
        <w:t>其它学校学习后中止学业，重新参加入学考试到我校学习的，</w:t>
      </w:r>
      <w:r>
        <w:rPr>
          <w:rFonts w:asciiTheme="minorEastAsia" w:eastAsiaTheme="minorEastAsia" w:hAnsiTheme="minorEastAsia" w:cstheme="minorEastAsia" w:hint="eastAsia"/>
          <w:sz w:val="20"/>
          <w:szCs w:val="20"/>
        </w:rPr>
        <w:t>由</w:t>
      </w:r>
      <w:r>
        <w:rPr>
          <w:rFonts w:asciiTheme="minorEastAsia" w:eastAsiaTheme="minorEastAsia" w:hAnsiTheme="minorEastAsia" w:cstheme="minorEastAsia"/>
          <w:sz w:val="20"/>
          <w:szCs w:val="20"/>
        </w:rPr>
        <w:t>学生到原学校开具成绩证明，经我校专业负责人</w:t>
      </w:r>
      <w:r>
        <w:rPr>
          <w:rFonts w:asciiTheme="minorEastAsia" w:eastAsiaTheme="minorEastAsia" w:hAnsiTheme="minorEastAsia" w:cstheme="minorEastAsia" w:hint="eastAsia"/>
          <w:sz w:val="20"/>
          <w:szCs w:val="20"/>
        </w:rPr>
        <w:t>审查后</w:t>
      </w:r>
      <w:r>
        <w:rPr>
          <w:rFonts w:asciiTheme="minorEastAsia" w:eastAsiaTheme="minorEastAsia" w:hAnsiTheme="minorEastAsia" w:cstheme="minorEastAsia"/>
          <w:sz w:val="20"/>
          <w:szCs w:val="20"/>
        </w:rPr>
        <w:t>可以予以承认。</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第十三条</w:t>
      </w:r>
      <w:r>
        <w:rPr>
          <w:rFonts w:asciiTheme="minorEastAsia" w:eastAsiaTheme="minorEastAsia" w:hAnsiTheme="minorEastAsia" w:cstheme="minorEastAsia" w:hint="eastAsia"/>
          <w:sz w:val="20"/>
          <w:szCs w:val="20"/>
        </w:rPr>
        <w:t xml:space="preserve"> 学生如确有特殊原因不能参加考试者，应在考试前三天填写《广东工程职业技术学院缓考申请表》和有关证明材料向辅导员（班主任）申请，辅导员（班主任）核实情况后再交给任课老师，任课老师同意后再依序提交给开课部门、教务处审批。各部门批准后方可缓考，否则一律按擅自缺考处理。缓考安排在该课程的补考时间进行，按正常考核记载成绩。擅自缺考者和缓考不及格者学校不再予以补考，必须重修。 </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 xml:space="preserve">第十四条 </w:t>
      </w:r>
      <w:r>
        <w:rPr>
          <w:rFonts w:asciiTheme="minorEastAsia" w:eastAsiaTheme="minorEastAsia" w:hAnsiTheme="minorEastAsia" w:cstheme="minorEastAsia" w:hint="eastAsia"/>
          <w:sz w:val="20"/>
          <w:szCs w:val="20"/>
        </w:rPr>
        <w:t xml:space="preserve">学生考核有不及格课程，按下列办法处理： </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(一)学生所修课程如考核不及格，在校期间只安排一次补考机会（从2016级新生开始学校不再组织毕业清考），补考不及格只能重修； </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(二)除最后一学期，其余学期考核不及格课程，均在下一学期开学后两周内进行补考。某些</w:t>
      </w:r>
      <w:r>
        <w:rPr>
          <w:rFonts w:asciiTheme="minorEastAsia" w:eastAsiaTheme="minorEastAsia" w:hAnsiTheme="minorEastAsia" w:cstheme="minorEastAsia" w:hint="eastAsia"/>
          <w:sz w:val="20"/>
          <w:szCs w:val="20"/>
        </w:rPr>
        <w:lastRenderedPageBreak/>
        <w:t xml:space="preserve">实践性课程因故不能如期补考的可另行安排适合的时间进行。 </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(三)在最后一学期（毕业学期）不及格的课程，只在该学期末毕业前安排一次补考，但毕业设计（论文）和顶岗实习科目不及格者，在校期间不得安排补考； </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(四)补考成绩及格的按 “及格”记载，不及格的按 “不及格”记载，并记上“补考”等字样。</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(五)公选课不设补考，公选课不及格的学生只能重新选修其他公选课程。 </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第十五条</w:t>
      </w:r>
      <w:r>
        <w:rPr>
          <w:rFonts w:asciiTheme="minorEastAsia" w:eastAsiaTheme="minorEastAsia" w:hAnsiTheme="minorEastAsia" w:cstheme="minorEastAsia" w:hint="eastAsia"/>
          <w:sz w:val="20"/>
          <w:szCs w:val="20"/>
        </w:rPr>
        <w:t xml:space="preserve"> 学生不能按时参加人才培养方案和教学计划规定的活动，应事先请假并获得批准。未经批准而缺席者，按旷课对待，情节严重的给予纪律处分。</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第十六条</w:t>
      </w:r>
      <w:r>
        <w:rPr>
          <w:rFonts w:asciiTheme="minorEastAsia" w:eastAsiaTheme="minorEastAsia" w:hAnsiTheme="minorEastAsia" w:cstheme="minorEastAsia" w:hint="eastAsia"/>
          <w:sz w:val="20"/>
          <w:szCs w:val="20"/>
        </w:rPr>
        <w:t xml:space="preserve"> 课程考核完成后，任课教师在学校规定的时间将成绩录入学校学生成绩管理系统输出打印，并将试卷和已签名的成绩表与成绩分析报告（一式两份）送交开课部门，开课部门存档一份，教务处存档一份。</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第十七条</w:t>
      </w:r>
      <w:r>
        <w:rPr>
          <w:rFonts w:asciiTheme="minorEastAsia" w:eastAsiaTheme="minorEastAsia" w:hAnsiTheme="minorEastAsia" w:cstheme="minorEastAsia" w:hint="eastAsia"/>
          <w:sz w:val="20"/>
          <w:szCs w:val="20"/>
        </w:rPr>
        <w:t xml:space="preserve"> 学生有下列情况之一者，可以重修： </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(一)学生所修课程经第一次补考后仍未及格者； </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(二)缓考不及格和擅自缺考者。 </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(三)学生因毕业设计或顶岗实习不及格或公选课学分不够不能如期毕业的学生，可以申请一次重修机会。</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第十八条</w:t>
      </w:r>
      <w:r>
        <w:rPr>
          <w:rFonts w:asciiTheme="minorEastAsia" w:eastAsiaTheme="minorEastAsia" w:hAnsiTheme="minorEastAsia" w:cstheme="minorEastAsia" w:hint="eastAsia"/>
          <w:sz w:val="20"/>
          <w:szCs w:val="20"/>
        </w:rPr>
        <w:t xml:space="preserve"> 在校期间同一课程一般允许重修两次，重修的课程成绩按重修的实际成绩记载重修。结业后申请重修的课程原则上必须由学生本人在结业后两年内向学校提出，学校同意后再安排重修时间。</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第十九条</w:t>
      </w:r>
      <w:r>
        <w:rPr>
          <w:rFonts w:asciiTheme="minorEastAsia" w:eastAsiaTheme="minorEastAsia" w:hAnsiTheme="minorEastAsia" w:cstheme="minorEastAsia" w:hint="eastAsia"/>
          <w:sz w:val="20"/>
          <w:szCs w:val="20"/>
        </w:rPr>
        <w:t xml:space="preserve"> 在校期间参加重修课程学习的学生必须在开课前填写《重修申请表》到开课部门办理重修手续，过期不办理手续者，按自动放弃重修处理。申请重修的学生必须跟班上课和参加考试考核。</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第二十条</w:t>
      </w:r>
      <w:r>
        <w:rPr>
          <w:rFonts w:asciiTheme="minorEastAsia" w:eastAsiaTheme="minorEastAsia" w:hAnsiTheme="minorEastAsia" w:cstheme="minorEastAsia" w:hint="eastAsia"/>
          <w:sz w:val="20"/>
          <w:szCs w:val="20"/>
        </w:rPr>
        <w:t xml:space="preserve"> 学生对本专业人才培养方案和教学计划规定的课程，在下列情况下可以申请免修：</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一)学生已经修读过的大专以上课程（如自学考试的课程），须提交相应权威部门的考核成绩证明或有关材料，经该课程所在专业（教研室）负责人初审、二级学院（部）审核，并报教务处备案，可以获得免修该课程，承认该课程原有的成绩，并取得相应学分。</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二)专业人才培养方案和教学计划中规定的以证代考课程，学生已经取得相应的证书（如电工证、导游证等），须出示有关证件及考证相关课程的成绩证明，经该课程所在专业（教研室）主任初审、二级学院（部）审核，教务处批准后，可以免修该课程，承认该课程考核的成绩，并取得相应的学分。开课部门不得以“以证代考”名义取消该门课程正常的期末考试、考查。</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第二十一条</w:t>
      </w:r>
      <w:r>
        <w:rPr>
          <w:rFonts w:asciiTheme="minorEastAsia" w:eastAsiaTheme="minorEastAsia" w:hAnsiTheme="minorEastAsia" w:cstheme="minorEastAsia" w:hint="eastAsia"/>
          <w:sz w:val="20"/>
          <w:szCs w:val="20"/>
        </w:rPr>
        <w:t xml:space="preserve"> 思想政治理论课不准免修。在校生（含新生）入伍经历</w:t>
      </w:r>
      <w:r>
        <w:rPr>
          <w:rFonts w:asciiTheme="minorEastAsia" w:eastAsiaTheme="minorEastAsia" w:hAnsiTheme="minorEastAsia" w:cstheme="minorEastAsia"/>
          <w:sz w:val="20"/>
          <w:szCs w:val="20"/>
        </w:rPr>
        <w:t>可以作为毕业实习经历，退役后复学（</w:t>
      </w:r>
      <w:r>
        <w:rPr>
          <w:rFonts w:asciiTheme="minorEastAsia" w:eastAsiaTheme="minorEastAsia" w:hAnsiTheme="minorEastAsia" w:cstheme="minorEastAsia" w:hint="eastAsia"/>
          <w:sz w:val="20"/>
          <w:szCs w:val="20"/>
        </w:rPr>
        <w:t>入学</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可以免修</w:t>
      </w:r>
      <w:r>
        <w:rPr>
          <w:rFonts w:asciiTheme="minorEastAsia" w:eastAsiaTheme="minorEastAsia" w:hAnsiTheme="minorEastAsia" w:cstheme="minorEastAsia"/>
          <w:sz w:val="20"/>
          <w:szCs w:val="20"/>
        </w:rPr>
        <w:t>军事技能训练，由课程开课部门认定后直接获得学分。</w:t>
      </w:r>
    </w:p>
    <w:p w:rsidR="004E2539" w:rsidRDefault="004E2539" w:rsidP="004E2539">
      <w:pPr>
        <w:spacing w:line="320" w:lineRule="exact"/>
        <w:ind w:firstLineChars="200" w:firstLine="402"/>
        <w:rPr>
          <w:rFonts w:asciiTheme="minorEastAsia" w:eastAsiaTheme="minorEastAsia" w:hAnsiTheme="minorEastAsia" w:cs="Arial"/>
          <w:sz w:val="20"/>
          <w:szCs w:val="20"/>
        </w:rPr>
      </w:pPr>
      <w:r>
        <w:rPr>
          <w:rFonts w:asciiTheme="minorEastAsia" w:eastAsiaTheme="minorEastAsia" w:hAnsiTheme="minorEastAsia" w:cstheme="minorEastAsia" w:hint="eastAsia"/>
          <w:b/>
          <w:sz w:val="20"/>
          <w:szCs w:val="20"/>
        </w:rPr>
        <w:t>第</w:t>
      </w:r>
      <w:r>
        <w:rPr>
          <w:rFonts w:asciiTheme="minorEastAsia" w:eastAsiaTheme="minorEastAsia" w:hAnsiTheme="minorEastAsia" w:cstheme="minorEastAsia"/>
          <w:b/>
          <w:sz w:val="20"/>
          <w:szCs w:val="20"/>
        </w:rPr>
        <w:t>二十二条</w:t>
      </w:r>
      <w:r>
        <w:rPr>
          <w:rFonts w:asciiTheme="minorEastAsia" w:eastAsiaTheme="minorEastAsia" w:hAnsiTheme="minorEastAsia" w:cstheme="minorEastAsia" w:hint="eastAsia"/>
          <w:sz w:val="20"/>
          <w:szCs w:val="20"/>
        </w:rPr>
        <w:t xml:space="preserve"> 学生原则上每学年应根据</w:t>
      </w:r>
      <w:r>
        <w:rPr>
          <w:rFonts w:asciiTheme="minorEastAsia" w:eastAsiaTheme="minorEastAsia" w:hAnsiTheme="minorEastAsia" w:cstheme="minorEastAsia"/>
          <w:sz w:val="20"/>
          <w:szCs w:val="20"/>
        </w:rPr>
        <w:t>人才培养方案</w:t>
      </w:r>
      <w:r>
        <w:rPr>
          <w:rFonts w:asciiTheme="minorEastAsia" w:eastAsiaTheme="minorEastAsia" w:hAnsiTheme="minorEastAsia" w:cstheme="minorEastAsia" w:hint="eastAsia"/>
          <w:sz w:val="20"/>
          <w:szCs w:val="20"/>
        </w:rPr>
        <w:t>的规定，</w:t>
      </w:r>
      <w:r>
        <w:rPr>
          <w:rFonts w:asciiTheme="minorEastAsia" w:eastAsiaTheme="minorEastAsia" w:hAnsiTheme="minorEastAsia" w:cstheme="minorEastAsia"/>
          <w:sz w:val="20"/>
          <w:szCs w:val="20"/>
        </w:rPr>
        <w:t>完成应</w:t>
      </w:r>
      <w:r>
        <w:rPr>
          <w:rFonts w:asciiTheme="minorEastAsia" w:eastAsiaTheme="minorEastAsia" w:hAnsiTheme="minorEastAsia" w:cstheme="minorEastAsia" w:hint="eastAsia"/>
          <w:sz w:val="20"/>
          <w:szCs w:val="20"/>
        </w:rPr>
        <w:t>修课程</w:t>
      </w:r>
      <w:r>
        <w:rPr>
          <w:rFonts w:asciiTheme="minorEastAsia" w:eastAsiaTheme="minorEastAsia" w:hAnsiTheme="minorEastAsia" w:cstheme="minorEastAsia"/>
          <w:sz w:val="20"/>
          <w:szCs w:val="20"/>
        </w:rPr>
        <w:t>和学分。</w:t>
      </w:r>
      <w:r>
        <w:rPr>
          <w:rFonts w:asciiTheme="minorEastAsia" w:eastAsiaTheme="minorEastAsia" w:hAnsiTheme="minorEastAsia" w:cs="Arial"/>
          <w:sz w:val="20"/>
          <w:szCs w:val="20"/>
        </w:rPr>
        <w:t>学生学完本学年教学计划规定的课程，经考核成绩合格，获得足够的学分，准予升级。学生累计达到五门</w:t>
      </w:r>
      <w:r>
        <w:rPr>
          <w:rFonts w:asciiTheme="minorEastAsia" w:eastAsiaTheme="minorEastAsia" w:hAnsiTheme="minorEastAsia" w:cs="Arial" w:hint="eastAsia"/>
          <w:sz w:val="20"/>
          <w:szCs w:val="20"/>
        </w:rPr>
        <w:t>课程</w:t>
      </w:r>
      <w:r>
        <w:rPr>
          <w:rFonts w:asciiTheme="minorEastAsia" w:eastAsiaTheme="minorEastAsia" w:hAnsiTheme="minorEastAsia" w:cs="Arial"/>
          <w:sz w:val="20"/>
          <w:szCs w:val="20"/>
        </w:rPr>
        <w:t>（</w:t>
      </w:r>
      <w:r>
        <w:rPr>
          <w:rFonts w:asciiTheme="minorEastAsia" w:eastAsiaTheme="minorEastAsia" w:hAnsiTheme="minorEastAsia" w:cs="Arial" w:hint="eastAsia"/>
          <w:sz w:val="20"/>
          <w:szCs w:val="20"/>
        </w:rPr>
        <w:t>不包括公选课</w:t>
      </w:r>
      <w:r>
        <w:rPr>
          <w:rFonts w:asciiTheme="minorEastAsia" w:eastAsiaTheme="minorEastAsia" w:hAnsiTheme="minorEastAsia" w:cs="Arial"/>
          <w:sz w:val="20"/>
          <w:szCs w:val="20"/>
        </w:rPr>
        <w:t>）不及格而未取得学分</w:t>
      </w:r>
      <w:r>
        <w:rPr>
          <w:rFonts w:asciiTheme="minorEastAsia" w:eastAsiaTheme="minorEastAsia" w:hAnsiTheme="minorEastAsia" w:cs="Arial" w:hint="eastAsia"/>
          <w:sz w:val="20"/>
          <w:szCs w:val="20"/>
        </w:rPr>
        <w:t>（</w:t>
      </w:r>
      <w:r>
        <w:rPr>
          <w:rFonts w:asciiTheme="minorEastAsia" w:eastAsiaTheme="minorEastAsia" w:hAnsiTheme="minorEastAsia" w:cs="Arial"/>
          <w:sz w:val="20"/>
          <w:szCs w:val="20"/>
        </w:rPr>
        <w:t>不含已经重修通过的课程，累计五门课程不及格不能跟班重修</w:t>
      </w:r>
      <w:r>
        <w:rPr>
          <w:rFonts w:asciiTheme="minorEastAsia" w:eastAsiaTheme="minorEastAsia" w:hAnsiTheme="minorEastAsia" w:cs="Arial" w:hint="eastAsia"/>
          <w:sz w:val="20"/>
          <w:szCs w:val="20"/>
        </w:rPr>
        <w:t>）</w:t>
      </w:r>
      <w:r>
        <w:rPr>
          <w:rFonts w:asciiTheme="minorEastAsia" w:eastAsiaTheme="minorEastAsia" w:hAnsiTheme="minorEastAsia" w:cs="Arial"/>
          <w:sz w:val="20"/>
          <w:szCs w:val="20"/>
        </w:rPr>
        <w:t>，</w:t>
      </w:r>
      <w:r>
        <w:rPr>
          <w:rFonts w:asciiTheme="minorEastAsia" w:eastAsiaTheme="minorEastAsia" w:hAnsiTheme="minorEastAsia" w:cs="Arial" w:hint="eastAsia"/>
          <w:sz w:val="20"/>
          <w:szCs w:val="20"/>
        </w:rPr>
        <w:t>由</w:t>
      </w:r>
      <w:r>
        <w:rPr>
          <w:rFonts w:asciiTheme="minorEastAsia" w:eastAsiaTheme="minorEastAsia" w:hAnsiTheme="minorEastAsia" w:cs="Arial"/>
          <w:sz w:val="20"/>
          <w:szCs w:val="20"/>
        </w:rPr>
        <w:t>二级学院统计名单后报送教务处，经主管教学校领导</w:t>
      </w:r>
      <w:r>
        <w:rPr>
          <w:rFonts w:asciiTheme="minorEastAsia" w:eastAsiaTheme="minorEastAsia" w:hAnsiTheme="minorEastAsia" w:cs="Arial" w:hint="eastAsia"/>
          <w:sz w:val="20"/>
          <w:szCs w:val="20"/>
        </w:rPr>
        <w:t>、</w:t>
      </w:r>
      <w:r>
        <w:rPr>
          <w:rFonts w:asciiTheme="minorEastAsia" w:eastAsiaTheme="minorEastAsia" w:hAnsiTheme="minorEastAsia" w:cs="Arial"/>
          <w:sz w:val="20"/>
          <w:szCs w:val="20"/>
        </w:rPr>
        <w:t>校务委员</w:t>
      </w:r>
      <w:r>
        <w:rPr>
          <w:rFonts w:asciiTheme="minorEastAsia" w:eastAsiaTheme="minorEastAsia" w:hAnsiTheme="minorEastAsia" w:cs="Arial" w:hint="eastAsia"/>
          <w:sz w:val="20"/>
          <w:szCs w:val="20"/>
        </w:rPr>
        <w:t>会议通过</w:t>
      </w:r>
      <w:r>
        <w:rPr>
          <w:rFonts w:asciiTheme="minorEastAsia" w:eastAsiaTheme="minorEastAsia" w:hAnsiTheme="minorEastAsia" w:cs="Arial"/>
          <w:sz w:val="20"/>
          <w:szCs w:val="20"/>
        </w:rPr>
        <w:t>，学校发文</w:t>
      </w:r>
      <w:r>
        <w:rPr>
          <w:rFonts w:asciiTheme="minorEastAsia" w:eastAsiaTheme="minorEastAsia" w:hAnsiTheme="minorEastAsia" w:cs="Arial" w:hint="eastAsia"/>
          <w:sz w:val="20"/>
          <w:szCs w:val="20"/>
        </w:rPr>
        <w:t>后</w:t>
      </w:r>
      <w:r>
        <w:rPr>
          <w:rFonts w:asciiTheme="minorEastAsia" w:eastAsiaTheme="minorEastAsia" w:hAnsiTheme="minorEastAsia" w:cs="Arial"/>
          <w:sz w:val="20"/>
          <w:szCs w:val="20"/>
        </w:rPr>
        <w:t>留、降下一年级</w:t>
      </w:r>
      <w:r>
        <w:rPr>
          <w:rFonts w:asciiTheme="minorEastAsia" w:eastAsiaTheme="minorEastAsia" w:hAnsiTheme="minorEastAsia" w:cs="Arial" w:hint="eastAsia"/>
          <w:sz w:val="20"/>
          <w:szCs w:val="20"/>
        </w:rPr>
        <w:t>，</w:t>
      </w:r>
      <w:r>
        <w:rPr>
          <w:rFonts w:asciiTheme="minorEastAsia" w:eastAsiaTheme="minorEastAsia" w:hAnsiTheme="minorEastAsia" w:cs="Arial"/>
          <w:sz w:val="20"/>
          <w:szCs w:val="20"/>
        </w:rPr>
        <w:t>学生如有异议可以向学</w:t>
      </w:r>
      <w:r>
        <w:rPr>
          <w:rFonts w:asciiTheme="minorEastAsia" w:eastAsiaTheme="minorEastAsia" w:hAnsiTheme="minorEastAsia" w:cs="Arial" w:hint="eastAsia"/>
          <w:sz w:val="20"/>
          <w:szCs w:val="20"/>
        </w:rPr>
        <w:t>校</w:t>
      </w:r>
      <w:r>
        <w:rPr>
          <w:rFonts w:asciiTheme="minorEastAsia" w:eastAsiaTheme="minorEastAsia" w:hAnsiTheme="minorEastAsia" w:cs="Arial"/>
          <w:sz w:val="20"/>
          <w:szCs w:val="20"/>
        </w:rPr>
        <w:t>申诉</w:t>
      </w:r>
      <w:r>
        <w:rPr>
          <w:rFonts w:asciiTheme="minorEastAsia" w:eastAsiaTheme="minorEastAsia" w:hAnsiTheme="minorEastAsia" w:cs="Arial" w:hint="eastAsia"/>
          <w:sz w:val="20"/>
          <w:szCs w:val="20"/>
        </w:rPr>
        <w:t>；三年制学生</w:t>
      </w:r>
      <w:r>
        <w:rPr>
          <w:rFonts w:asciiTheme="minorEastAsia" w:eastAsiaTheme="minorEastAsia" w:hAnsiTheme="minorEastAsia" w:cs="Arial"/>
          <w:sz w:val="20"/>
          <w:szCs w:val="20"/>
        </w:rPr>
        <w:t>大二期间提出</w:t>
      </w:r>
      <w:r>
        <w:rPr>
          <w:rFonts w:asciiTheme="minorEastAsia" w:eastAsiaTheme="minorEastAsia" w:hAnsiTheme="minorEastAsia" w:cs="Arial" w:hint="eastAsia"/>
          <w:sz w:val="20"/>
          <w:szCs w:val="20"/>
        </w:rPr>
        <w:t>转专业</w:t>
      </w:r>
      <w:r>
        <w:rPr>
          <w:rFonts w:asciiTheme="minorEastAsia" w:eastAsiaTheme="minorEastAsia" w:hAnsiTheme="minorEastAsia" w:cs="Arial"/>
          <w:sz w:val="20"/>
          <w:szCs w:val="20"/>
        </w:rPr>
        <w:t>的</w:t>
      </w:r>
      <w:r>
        <w:rPr>
          <w:rFonts w:asciiTheme="minorEastAsia" w:eastAsiaTheme="minorEastAsia" w:hAnsiTheme="minorEastAsia" w:cs="Arial" w:hint="eastAsia"/>
          <w:sz w:val="20"/>
          <w:szCs w:val="20"/>
        </w:rPr>
        <w:t>，</w:t>
      </w:r>
      <w:r>
        <w:rPr>
          <w:rFonts w:asciiTheme="minorEastAsia" w:eastAsiaTheme="minorEastAsia" w:hAnsiTheme="minorEastAsia" w:cs="Arial"/>
          <w:sz w:val="20"/>
          <w:szCs w:val="20"/>
        </w:rPr>
        <w:t>无法完成学业可以降级</w:t>
      </w:r>
      <w:r>
        <w:rPr>
          <w:rFonts w:asciiTheme="minorEastAsia" w:eastAsiaTheme="minorEastAsia" w:hAnsiTheme="minorEastAsia" w:cs="Arial" w:hint="eastAsia"/>
          <w:sz w:val="20"/>
          <w:szCs w:val="20"/>
        </w:rPr>
        <w:t>处理</w:t>
      </w:r>
      <w:r>
        <w:rPr>
          <w:rFonts w:asciiTheme="minorEastAsia" w:eastAsiaTheme="minorEastAsia" w:hAnsiTheme="minorEastAsia" w:cs="Arial"/>
          <w:sz w:val="20"/>
          <w:szCs w:val="20"/>
        </w:rPr>
        <w:t>。学习成绩特别优秀的学生，如本人申请跳级，可按照升入年级教学计划规定的课程进行一次性考核。学生平均</w:t>
      </w:r>
      <w:r>
        <w:rPr>
          <w:rFonts w:asciiTheme="minorEastAsia" w:eastAsiaTheme="minorEastAsia" w:hAnsiTheme="minorEastAsia" w:cs="Arial" w:hint="eastAsia"/>
          <w:sz w:val="20"/>
          <w:szCs w:val="20"/>
        </w:rPr>
        <w:t>学分</w:t>
      </w:r>
      <w:r>
        <w:rPr>
          <w:rFonts w:asciiTheme="minorEastAsia" w:eastAsiaTheme="minorEastAsia" w:hAnsiTheme="minorEastAsia" w:cs="Arial"/>
          <w:sz w:val="20"/>
          <w:szCs w:val="20"/>
        </w:rPr>
        <w:t>绩点达3.0以上者，经学校批准，允许跳级。</w:t>
      </w:r>
      <w:r>
        <w:rPr>
          <w:rFonts w:asciiTheme="minorEastAsia" w:eastAsiaTheme="minorEastAsia" w:hAnsiTheme="minorEastAsia" w:cs="Arial" w:hint="eastAsia"/>
          <w:sz w:val="20"/>
          <w:szCs w:val="20"/>
        </w:rPr>
        <w:t>待学校</w:t>
      </w:r>
      <w:r>
        <w:rPr>
          <w:rFonts w:asciiTheme="minorEastAsia" w:eastAsiaTheme="minorEastAsia" w:hAnsiTheme="minorEastAsia" w:cs="Arial"/>
          <w:sz w:val="20"/>
          <w:szCs w:val="20"/>
        </w:rPr>
        <w:t>实行弹性学分制</w:t>
      </w:r>
      <w:r>
        <w:rPr>
          <w:rFonts w:asciiTheme="minorEastAsia" w:eastAsiaTheme="minorEastAsia" w:hAnsiTheme="minorEastAsia" w:cs="Arial" w:hint="eastAsia"/>
          <w:sz w:val="20"/>
          <w:szCs w:val="20"/>
        </w:rPr>
        <w:t>后</w:t>
      </w:r>
      <w:r>
        <w:rPr>
          <w:rFonts w:asciiTheme="minorEastAsia" w:eastAsiaTheme="minorEastAsia" w:hAnsiTheme="minorEastAsia" w:cs="Arial"/>
          <w:sz w:val="20"/>
          <w:szCs w:val="20"/>
        </w:rPr>
        <w:t>，学</w:t>
      </w:r>
      <w:r>
        <w:rPr>
          <w:rFonts w:asciiTheme="minorEastAsia" w:eastAsiaTheme="minorEastAsia" w:hAnsiTheme="minorEastAsia" w:cs="Arial" w:hint="eastAsia"/>
          <w:sz w:val="20"/>
          <w:szCs w:val="20"/>
        </w:rPr>
        <w:t>生</w:t>
      </w:r>
      <w:r>
        <w:rPr>
          <w:rFonts w:asciiTheme="minorEastAsia" w:eastAsiaTheme="minorEastAsia" w:hAnsiTheme="minorEastAsia" w:cs="Arial"/>
          <w:sz w:val="20"/>
          <w:szCs w:val="20"/>
        </w:rPr>
        <w:t>按规定学制年限提前达到毕业的学分要求，可以提前毕业。</w:t>
      </w:r>
    </w:p>
    <w:p w:rsidR="004E2539" w:rsidRDefault="004E2539" w:rsidP="004E2539">
      <w:pPr>
        <w:spacing w:line="320" w:lineRule="exact"/>
        <w:ind w:firstLineChars="200" w:firstLine="402"/>
        <w:rPr>
          <w:rFonts w:asciiTheme="minorEastAsia" w:eastAsiaTheme="minorEastAsia" w:hAnsiTheme="minorEastAsia" w:cs="Arial"/>
          <w:sz w:val="20"/>
          <w:szCs w:val="20"/>
        </w:rPr>
      </w:pPr>
      <w:r>
        <w:rPr>
          <w:rFonts w:asciiTheme="minorEastAsia" w:eastAsiaTheme="minorEastAsia" w:hAnsiTheme="minorEastAsia" w:cs="Arial" w:hint="eastAsia"/>
          <w:b/>
          <w:sz w:val="20"/>
          <w:szCs w:val="20"/>
        </w:rPr>
        <w:t>第</w:t>
      </w:r>
      <w:r>
        <w:rPr>
          <w:rFonts w:asciiTheme="minorEastAsia" w:eastAsiaTheme="minorEastAsia" w:hAnsiTheme="minorEastAsia" w:cs="Arial"/>
          <w:b/>
          <w:sz w:val="20"/>
          <w:szCs w:val="20"/>
        </w:rPr>
        <w:t>二十三条</w:t>
      </w:r>
      <w:r>
        <w:rPr>
          <w:rFonts w:asciiTheme="minorEastAsia" w:eastAsiaTheme="minorEastAsia" w:hAnsiTheme="minorEastAsia" w:cs="Arial" w:hint="eastAsia"/>
          <w:sz w:val="20"/>
          <w:szCs w:val="20"/>
        </w:rPr>
        <w:t xml:space="preserve"> 学生</w:t>
      </w:r>
      <w:r>
        <w:rPr>
          <w:rFonts w:asciiTheme="minorEastAsia" w:eastAsiaTheme="minorEastAsia" w:hAnsiTheme="minorEastAsia" w:cs="Arial"/>
          <w:sz w:val="20"/>
          <w:szCs w:val="20"/>
        </w:rPr>
        <w:t>可以申请</w:t>
      </w:r>
      <w:r>
        <w:rPr>
          <w:rFonts w:asciiTheme="minorEastAsia" w:eastAsiaTheme="minorEastAsia" w:hAnsiTheme="minorEastAsia" w:cs="Arial" w:hint="eastAsia"/>
          <w:sz w:val="20"/>
          <w:szCs w:val="20"/>
        </w:rPr>
        <w:t>辅修</w:t>
      </w:r>
      <w:r>
        <w:rPr>
          <w:rFonts w:asciiTheme="minorEastAsia" w:eastAsiaTheme="minorEastAsia" w:hAnsiTheme="minorEastAsia" w:cs="Arial"/>
          <w:sz w:val="20"/>
          <w:szCs w:val="20"/>
        </w:rPr>
        <w:t>校内其他专业或者选修其他专业课程</w:t>
      </w:r>
      <w:r>
        <w:rPr>
          <w:rFonts w:asciiTheme="minorEastAsia" w:eastAsiaTheme="minorEastAsia" w:hAnsiTheme="minorEastAsia" w:cs="Arial" w:hint="eastAsia"/>
          <w:sz w:val="20"/>
          <w:szCs w:val="20"/>
        </w:rPr>
        <w:t>（由</w:t>
      </w:r>
      <w:r>
        <w:rPr>
          <w:rFonts w:asciiTheme="minorEastAsia" w:eastAsiaTheme="minorEastAsia" w:hAnsiTheme="minorEastAsia" w:cs="Arial"/>
          <w:sz w:val="20"/>
          <w:szCs w:val="20"/>
        </w:rPr>
        <w:t>学校颁发证书和成绩记载</w:t>
      </w:r>
      <w:r>
        <w:rPr>
          <w:rFonts w:asciiTheme="minorEastAsia" w:eastAsiaTheme="minorEastAsia" w:hAnsiTheme="minorEastAsia" w:cs="Arial" w:hint="eastAsia"/>
          <w:sz w:val="20"/>
          <w:szCs w:val="20"/>
        </w:rPr>
        <w:t>），</w:t>
      </w:r>
      <w:r>
        <w:rPr>
          <w:rFonts w:asciiTheme="minorEastAsia" w:eastAsiaTheme="minorEastAsia" w:hAnsiTheme="minorEastAsia" w:cs="Arial"/>
          <w:sz w:val="20"/>
          <w:szCs w:val="20"/>
        </w:rPr>
        <w:t>可以申请跨校辅修专业或者修读课程</w:t>
      </w:r>
      <w:r>
        <w:rPr>
          <w:rFonts w:asciiTheme="minorEastAsia" w:eastAsiaTheme="minorEastAsia" w:hAnsiTheme="minorEastAsia" w:cs="Arial" w:hint="eastAsia"/>
          <w:sz w:val="20"/>
          <w:szCs w:val="20"/>
        </w:rPr>
        <w:t>（由</w:t>
      </w:r>
      <w:r>
        <w:rPr>
          <w:rFonts w:asciiTheme="minorEastAsia" w:eastAsiaTheme="minorEastAsia" w:hAnsiTheme="minorEastAsia" w:cs="Arial"/>
          <w:sz w:val="20"/>
          <w:szCs w:val="20"/>
        </w:rPr>
        <w:t>开课学校颁发证书</w:t>
      </w:r>
      <w:r>
        <w:rPr>
          <w:rFonts w:asciiTheme="minorEastAsia" w:eastAsiaTheme="minorEastAsia" w:hAnsiTheme="minorEastAsia" w:cs="Arial" w:hint="eastAsia"/>
          <w:sz w:val="20"/>
          <w:szCs w:val="20"/>
        </w:rPr>
        <w:t>）</w:t>
      </w:r>
      <w:r>
        <w:rPr>
          <w:rFonts w:asciiTheme="minorEastAsia" w:eastAsiaTheme="minorEastAsia" w:hAnsiTheme="minorEastAsia" w:cs="Arial"/>
          <w:sz w:val="20"/>
          <w:szCs w:val="20"/>
        </w:rPr>
        <w:t>，参加学校认可的开放式网络课程学习。</w:t>
      </w:r>
      <w:r>
        <w:rPr>
          <w:rFonts w:asciiTheme="minorEastAsia" w:eastAsiaTheme="minorEastAsia" w:hAnsiTheme="minorEastAsia" w:cs="Arial" w:hint="eastAsia"/>
          <w:sz w:val="20"/>
          <w:szCs w:val="20"/>
        </w:rPr>
        <w:t>学生</w:t>
      </w:r>
      <w:r>
        <w:rPr>
          <w:rFonts w:asciiTheme="minorEastAsia" w:eastAsiaTheme="minorEastAsia" w:hAnsiTheme="minorEastAsia" w:cs="Arial"/>
          <w:sz w:val="20"/>
          <w:szCs w:val="20"/>
        </w:rPr>
        <w:t>申请辅修专业的，必须修读该专业人才培养方案规定的全部专业必修课，成</w:t>
      </w:r>
      <w:r>
        <w:rPr>
          <w:rFonts w:asciiTheme="minorEastAsia" w:eastAsiaTheme="minorEastAsia" w:hAnsiTheme="minorEastAsia" w:cs="Arial"/>
          <w:sz w:val="20"/>
          <w:szCs w:val="20"/>
        </w:rPr>
        <w:lastRenderedPageBreak/>
        <w:t>绩</w:t>
      </w:r>
      <w:r>
        <w:rPr>
          <w:rFonts w:asciiTheme="minorEastAsia" w:eastAsiaTheme="minorEastAsia" w:hAnsiTheme="minorEastAsia" w:cs="Arial" w:hint="eastAsia"/>
          <w:sz w:val="20"/>
          <w:szCs w:val="20"/>
        </w:rPr>
        <w:t>（计入</w:t>
      </w:r>
      <w:r>
        <w:rPr>
          <w:rFonts w:asciiTheme="minorEastAsia" w:eastAsiaTheme="minorEastAsia" w:hAnsiTheme="minorEastAsia" w:cs="Arial"/>
          <w:sz w:val="20"/>
          <w:szCs w:val="20"/>
        </w:rPr>
        <w:t>学生</w:t>
      </w:r>
      <w:r>
        <w:rPr>
          <w:rFonts w:asciiTheme="minorEastAsia" w:eastAsiaTheme="minorEastAsia" w:hAnsiTheme="minorEastAsia" w:cs="Arial" w:hint="eastAsia"/>
          <w:sz w:val="20"/>
          <w:szCs w:val="20"/>
        </w:rPr>
        <w:t>学业</w:t>
      </w:r>
      <w:r>
        <w:rPr>
          <w:rFonts w:asciiTheme="minorEastAsia" w:eastAsiaTheme="minorEastAsia" w:hAnsiTheme="minorEastAsia" w:cs="Arial"/>
          <w:sz w:val="20"/>
          <w:szCs w:val="20"/>
        </w:rPr>
        <w:t>成绩单和</w:t>
      </w:r>
      <w:r>
        <w:rPr>
          <w:rFonts w:asciiTheme="minorEastAsia" w:eastAsiaTheme="minorEastAsia" w:hAnsiTheme="minorEastAsia" w:cs="Arial" w:hint="eastAsia"/>
          <w:sz w:val="20"/>
          <w:szCs w:val="20"/>
        </w:rPr>
        <w:t>学籍档案）</w:t>
      </w:r>
      <w:r>
        <w:rPr>
          <w:rFonts w:asciiTheme="minorEastAsia" w:eastAsiaTheme="minorEastAsia" w:hAnsiTheme="minorEastAsia" w:cs="Arial"/>
          <w:sz w:val="20"/>
          <w:szCs w:val="20"/>
        </w:rPr>
        <w:t>合格获得学分后可以申请颁发辅修专业证书</w:t>
      </w:r>
      <w:r>
        <w:rPr>
          <w:rFonts w:asciiTheme="minorEastAsia" w:eastAsiaTheme="minorEastAsia" w:hAnsiTheme="minorEastAsia" w:cs="Arial" w:hint="eastAsia"/>
          <w:sz w:val="20"/>
          <w:szCs w:val="20"/>
        </w:rPr>
        <w:t>。待</w:t>
      </w:r>
      <w:r>
        <w:rPr>
          <w:rFonts w:asciiTheme="minorEastAsia" w:eastAsiaTheme="minorEastAsia" w:hAnsiTheme="minorEastAsia" w:cs="Arial"/>
          <w:sz w:val="20"/>
          <w:szCs w:val="20"/>
        </w:rPr>
        <w:t>详细的辅修专业实施细则制定后再行实施。</w:t>
      </w:r>
    </w:p>
    <w:p w:rsidR="004E2539" w:rsidRDefault="004E2539" w:rsidP="004E2539">
      <w:pPr>
        <w:spacing w:line="320" w:lineRule="exact"/>
        <w:ind w:firstLineChars="200" w:firstLine="402"/>
        <w:rPr>
          <w:rFonts w:asciiTheme="minorEastAsia" w:eastAsiaTheme="minorEastAsia" w:hAnsiTheme="minorEastAsia" w:cstheme="minorEastAsia"/>
          <w:sz w:val="16"/>
          <w:szCs w:val="16"/>
        </w:rPr>
      </w:pPr>
      <w:r>
        <w:rPr>
          <w:rFonts w:asciiTheme="minorEastAsia" w:eastAsiaTheme="minorEastAsia" w:hAnsiTheme="minorEastAsia" w:cs="Arial" w:hint="eastAsia"/>
          <w:b/>
          <w:sz w:val="20"/>
          <w:szCs w:val="20"/>
        </w:rPr>
        <w:t>第</w:t>
      </w:r>
      <w:r>
        <w:rPr>
          <w:rFonts w:asciiTheme="minorEastAsia" w:eastAsiaTheme="minorEastAsia" w:hAnsiTheme="minorEastAsia" w:cs="Arial"/>
          <w:b/>
          <w:sz w:val="20"/>
          <w:szCs w:val="20"/>
        </w:rPr>
        <w:t>二十四</w:t>
      </w:r>
      <w:r>
        <w:rPr>
          <w:rFonts w:asciiTheme="minorEastAsia" w:eastAsiaTheme="minorEastAsia" w:hAnsiTheme="minorEastAsia" w:cs="Arial" w:hint="eastAsia"/>
          <w:b/>
          <w:sz w:val="20"/>
          <w:szCs w:val="20"/>
        </w:rPr>
        <w:t>条</w:t>
      </w:r>
      <w:r>
        <w:rPr>
          <w:rFonts w:asciiTheme="minorEastAsia" w:eastAsiaTheme="minorEastAsia" w:hAnsiTheme="minorEastAsia" w:cs="Arial" w:hint="eastAsia"/>
          <w:sz w:val="20"/>
          <w:szCs w:val="20"/>
        </w:rPr>
        <w:t xml:space="preserve"> 学生参加</w:t>
      </w:r>
      <w:r>
        <w:rPr>
          <w:rFonts w:asciiTheme="minorEastAsia" w:eastAsiaTheme="minorEastAsia" w:hAnsiTheme="minorEastAsia" w:cs="Arial"/>
          <w:sz w:val="20"/>
          <w:szCs w:val="20"/>
        </w:rPr>
        <w:t>创新创业、社会实践</w:t>
      </w:r>
      <w:r>
        <w:rPr>
          <w:rFonts w:asciiTheme="minorEastAsia" w:eastAsiaTheme="minorEastAsia" w:hAnsiTheme="minorEastAsia" w:cs="Arial" w:hint="eastAsia"/>
          <w:sz w:val="20"/>
          <w:szCs w:val="20"/>
        </w:rPr>
        <w:t>等</w:t>
      </w:r>
      <w:r>
        <w:rPr>
          <w:rFonts w:asciiTheme="minorEastAsia" w:eastAsiaTheme="minorEastAsia" w:hAnsiTheme="minorEastAsia" w:cs="Arial"/>
          <w:sz w:val="20"/>
          <w:szCs w:val="20"/>
        </w:rPr>
        <w:t>活动</w:t>
      </w:r>
      <w:r>
        <w:rPr>
          <w:rFonts w:asciiTheme="minorEastAsia" w:eastAsiaTheme="minorEastAsia" w:hAnsiTheme="minorEastAsia" w:cs="Arial" w:hint="eastAsia"/>
          <w:sz w:val="20"/>
          <w:szCs w:val="20"/>
        </w:rPr>
        <w:t>以及发表论文、</w:t>
      </w:r>
      <w:r>
        <w:rPr>
          <w:rFonts w:asciiTheme="minorEastAsia" w:eastAsiaTheme="minorEastAsia" w:hAnsiTheme="minorEastAsia" w:cs="Arial"/>
          <w:sz w:val="20"/>
          <w:szCs w:val="20"/>
        </w:rPr>
        <w:t>获得专利授权等与专业学习、学业要求相关的</w:t>
      </w:r>
      <w:r>
        <w:rPr>
          <w:rFonts w:asciiTheme="minorEastAsia" w:eastAsiaTheme="minorEastAsia" w:hAnsiTheme="minorEastAsia" w:cs="Arial" w:hint="eastAsia"/>
          <w:sz w:val="20"/>
          <w:szCs w:val="20"/>
        </w:rPr>
        <w:t>经历</w:t>
      </w:r>
      <w:r>
        <w:rPr>
          <w:rFonts w:asciiTheme="minorEastAsia" w:eastAsiaTheme="minorEastAsia" w:hAnsiTheme="minorEastAsia" w:cs="Arial"/>
          <w:sz w:val="20"/>
          <w:szCs w:val="20"/>
        </w:rPr>
        <w:t>、成果</w:t>
      </w:r>
      <w:r>
        <w:rPr>
          <w:rFonts w:asciiTheme="minorEastAsia" w:eastAsiaTheme="minorEastAsia" w:hAnsiTheme="minorEastAsia" w:cs="Arial" w:hint="eastAsia"/>
          <w:sz w:val="20"/>
          <w:szCs w:val="20"/>
        </w:rPr>
        <w:t>，</w:t>
      </w:r>
      <w:r>
        <w:rPr>
          <w:rFonts w:asciiTheme="minorEastAsia" w:eastAsiaTheme="minorEastAsia" w:hAnsiTheme="minorEastAsia" w:cs="Arial"/>
          <w:sz w:val="20"/>
          <w:szCs w:val="20"/>
        </w:rPr>
        <w:t>可以折算</w:t>
      </w:r>
      <w:r>
        <w:rPr>
          <w:rFonts w:asciiTheme="minorEastAsia" w:eastAsiaTheme="minorEastAsia" w:hAnsiTheme="minorEastAsia" w:cs="Arial" w:hint="eastAsia"/>
          <w:sz w:val="20"/>
          <w:szCs w:val="20"/>
        </w:rPr>
        <w:t>为</w:t>
      </w:r>
      <w:r>
        <w:rPr>
          <w:rFonts w:asciiTheme="minorEastAsia" w:eastAsiaTheme="minorEastAsia" w:hAnsiTheme="minorEastAsia" w:cs="Arial"/>
          <w:sz w:val="20"/>
          <w:szCs w:val="20"/>
        </w:rPr>
        <w:t>学分，计入学业成绩。具体折算办法</w:t>
      </w:r>
      <w:r>
        <w:rPr>
          <w:rFonts w:asciiTheme="minorEastAsia" w:eastAsiaTheme="minorEastAsia" w:hAnsiTheme="minorEastAsia" w:cs="Arial" w:hint="eastAsia"/>
          <w:sz w:val="20"/>
          <w:szCs w:val="20"/>
        </w:rPr>
        <w:t>参照</w:t>
      </w:r>
      <w:r>
        <w:rPr>
          <w:rFonts w:asciiTheme="minorEastAsia" w:eastAsiaTheme="minorEastAsia" w:hAnsiTheme="minorEastAsia" w:cs="Arial"/>
          <w:sz w:val="20"/>
          <w:szCs w:val="20"/>
        </w:rPr>
        <w:t>《</w:t>
      </w:r>
      <w:r>
        <w:rPr>
          <w:rFonts w:asciiTheme="minorEastAsia" w:eastAsiaTheme="minorEastAsia" w:hAnsiTheme="minorEastAsia" w:cs="Arial" w:hint="eastAsia"/>
          <w:sz w:val="20"/>
          <w:szCs w:val="20"/>
        </w:rPr>
        <w:t>广东工程职业技术学院创新创业学分</w:t>
      </w:r>
      <w:r>
        <w:rPr>
          <w:rFonts w:asciiTheme="minorEastAsia" w:eastAsiaTheme="minorEastAsia" w:hAnsiTheme="minorEastAsia" w:cs="Arial"/>
          <w:sz w:val="20"/>
          <w:szCs w:val="20"/>
        </w:rPr>
        <w:t>认定转换办法》</w:t>
      </w:r>
      <w:r>
        <w:rPr>
          <w:rFonts w:asciiTheme="minorEastAsia" w:eastAsiaTheme="minorEastAsia" w:hAnsiTheme="minorEastAsia" w:cs="Arial" w:hint="eastAsia"/>
          <w:sz w:val="20"/>
          <w:szCs w:val="20"/>
        </w:rPr>
        <w:t>执行，由</w:t>
      </w:r>
      <w:r>
        <w:rPr>
          <w:rFonts w:asciiTheme="minorEastAsia" w:eastAsiaTheme="minorEastAsia" w:hAnsiTheme="minorEastAsia" w:cs="Arial"/>
          <w:sz w:val="20"/>
          <w:szCs w:val="20"/>
        </w:rPr>
        <w:t>创业学院具体负责。</w:t>
      </w:r>
    </w:p>
    <w:p w:rsidR="004E2539" w:rsidRDefault="004E2539" w:rsidP="004E2539">
      <w:pPr>
        <w:spacing w:line="360" w:lineRule="auto"/>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第五章转专业与转学</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第二十五条</w:t>
      </w:r>
      <w:r>
        <w:rPr>
          <w:rFonts w:asciiTheme="minorEastAsia" w:eastAsiaTheme="minorEastAsia" w:hAnsiTheme="minorEastAsia" w:cstheme="minorEastAsia" w:hint="eastAsia"/>
          <w:sz w:val="20"/>
          <w:szCs w:val="20"/>
        </w:rPr>
        <w:t xml:space="preserve"> 学生转专业按《广东工程职业技术学院全日制学生转专业管理办法实施细则(修订)》。</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第二十六条</w:t>
      </w:r>
      <w:r>
        <w:rPr>
          <w:rFonts w:asciiTheme="minorEastAsia" w:eastAsiaTheme="minorEastAsia" w:hAnsiTheme="minorEastAsia" w:cstheme="minorEastAsia" w:hint="eastAsia"/>
          <w:sz w:val="20"/>
          <w:szCs w:val="20"/>
        </w:rPr>
        <w:t xml:space="preserve"> 学生转学按《广东工程职业技术学院普通专科学生转学管理实施细则(试行)》。</w:t>
      </w:r>
    </w:p>
    <w:p w:rsidR="004E2539" w:rsidRDefault="004E2539" w:rsidP="004E2539">
      <w:pPr>
        <w:spacing w:line="360" w:lineRule="auto"/>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第六章休学、保留学籍与复学</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第二十七条</w:t>
      </w:r>
      <w:r>
        <w:rPr>
          <w:rFonts w:asciiTheme="minorEastAsia" w:eastAsiaTheme="minorEastAsia" w:hAnsiTheme="minorEastAsia" w:cstheme="minorEastAsia" w:hint="eastAsia"/>
          <w:sz w:val="20"/>
          <w:szCs w:val="20"/>
        </w:rPr>
        <w:t xml:space="preserve"> 学生可以分阶段</w:t>
      </w:r>
      <w:r>
        <w:rPr>
          <w:rFonts w:asciiTheme="minorEastAsia" w:eastAsiaTheme="minorEastAsia" w:hAnsiTheme="minorEastAsia" w:cstheme="minorEastAsia"/>
          <w:sz w:val="20"/>
          <w:szCs w:val="20"/>
        </w:rPr>
        <w:t>完成学业</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sz w:val="20"/>
          <w:szCs w:val="20"/>
        </w:rPr>
        <w:t>除另有规定外，应当在学校规定的最长学习年限（</w:t>
      </w:r>
      <w:r>
        <w:rPr>
          <w:rFonts w:asciiTheme="minorEastAsia" w:eastAsiaTheme="minorEastAsia" w:hAnsiTheme="minorEastAsia" w:cstheme="minorEastAsia" w:hint="eastAsia"/>
          <w:sz w:val="20"/>
          <w:szCs w:val="20"/>
        </w:rPr>
        <w:t>含休学</w:t>
      </w:r>
      <w:r>
        <w:rPr>
          <w:rFonts w:asciiTheme="minorEastAsia" w:eastAsiaTheme="minorEastAsia" w:hAnsiTheme="minorEastAsia" w:cstheme="minorEastAsia"/>
          <w:sz w:val="20"/>
          <w:szCs w:val="20"/>
        </w:rPr>
        <w:t>和保留学籍的时间）</w:t>
      </w:r>
      <w:r>
        <w:rPr>
          <w:rFonts w:asciiTheme="minorEastAsia" w:eastAsiaTheme="minorEastAsia" w:hAnsiTheme="minorEastAsia" w:cstheme="minorEastAsia" w:hint="eastAsia"/>
          <w:sz w:val="20"/>
          <w:szCs w:val="20"/>
        </w:rPr>
        <w:t>内</w:t>
      </w:r>
      <w:r>
        <w:rPr>
          <w:rFonts w:asciiTheme="minorEastAsia" w:eastAsiaTheme="minorEastAsia" w:hAnsiTheme="minorEastAsia" w:cstheme="minorEastAsia"/>
          <w:sz w:val="20"/>
          <w:szCs w:val="20"/>
        </w:rPr>
        <w:t>完成学业。学生申请休学</w:t>
      </w:r>
      <w:r>
        <w:rPr>
          <w:rFonts w:asciiTheme="minorEastAsia" w:eastAsiaTheme="minorEastAsia" w:hAnsiTheme="minorEastAsia" w:cstheme="minorEastAsia" w:hint="eastAsia"/>
          <w:sz w:val="20"/>
          <w:szCs w:val="20"/>
        </w:rPr>
        <w:t>或者</w:t>
      </w:r>
      <w:r>
        <w:rPr>
          <w:rFonts w:asciiTheme="minorEastAsia" w:eastAsiaTheme="minorEastAsia" w:hAnsiTheme="minorEastAsia" w:cstheme="minorEastAsia"/>
          <w:sz w:val="20"/>
          <w:szCs w:val="20"/>
        </w:rPr>
        <w:t>学校认为应当休学的，经学校批准，可以休学。</w:t>
      </w:r>
      <w:r>
        <w:rPr>
          <w:rFonts w:asciiTheme="minorEastAsia" w:eastAsiaTheme="minorEastAsia" w:hAnsiTheme="minorEastAsia" w:cstheme="minorEastAsia" w:hint="eastAsia"/>
          <w:sz w:val="20"/>
          <w:szCs w:val="20"/>
        </w:rPr>
        <w:t>学生休学一般以一年为限（因病和创业经学校批准可连续休学两年），休学次数不得超过三次。</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第二十八条</w:t>
      </w:r>
      <w:r>
        <w:rPr>
          <w:rFonts w:asciiTheme="minorEastAsia" w:eastAsiaTheme="minorEastAsia" w:hAnsiTheme="minorEastAsia" w:cstheme="minorEastAsia" w:hint="eastAsia"/>
          <w:sz w:val="20"/>
          <w:szCs w:val="20"/>
        </w:rPr>
        <w:t xml:space="preserve"> 学生有下列情况之一者，可以申请休学：</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（一）学生因病经指定医院诊断，须停课治疗或休养，或其他原因预计缺课达到一学期授课总学时数的三分之一（含三分之一）以上者（应当休学）； </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（二）学生创业有需要者可申请休学；</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（三）因某种原因，经本人申请并获批准或学校认为必须休学者。</w:t>
      </w:r>
    </w:p>
    <w:p w:rsidR="004E2539" w:rsidRDefault="004E2539" w:rsidP="004E2539">
      <w:pPr>
        <w:spacing w:line="320" w:lineRule="exact"/>
        <w:ind w:firstLineChars="200" w:firstLine="402"/>
        <w:rPr>
          <w:rFonts w:asciiTheme="minorEastAsia" w:eastAsiaTheme="minorEastAsia" w:hAnsiTheme="minorEastAsia" w:cstheme="minorEastAsia"/>
          <w:spacing w:val="-4"/>
          <w:sz w:val="20"/>
          <w:szCs w:val="20"/>
        </w:rPr>
      </w:pPr>
      <w:r>
        <w:rPr>
          <w:rFonts w:asciiTheme="minorEastAsia" w:eastAsiaTheme="minorEastAsia" w:hAnsiTheme="minorEastAsia" w:cstheme="minorEastAsia" w:hint="eastAsia"/>
          <w:b/>
          <w:sz w:val="20"/>
          <w:szCs w:val="20"/>
        </w:rPr>
        <w:t>第二十九条</w:t>
      </w:r>
      <w:r>
        <w:rPr>
          <w:rFonts w:asciiTheme="minorEastAsia" w:eastAsiaTheme="minorEastAsia" w:hAnsiTheme="minorEastAsia" w:cstheme="minorEastAsia" w:hint="eastAsia"/>
          <w:spacing w:val="-4"/>
          <w:sz w:val="20"/>
          <w:szCs w:val="20"/>
        </w:rPr>
        <w:t xml:space="preserve">凡因病或其他原因要求休学者，由本人填写“广东工程职业技术学院休学申请表”（附证明材料），经二级学院批准，报教务处审批后方可休学，并于手续完成后一周内办理离校手续，学校保留其学籍。未办理休学手续擅自离校者，学校有权取消其学籍。休学期间学生不得擅自跟班上课和参加考核。休学学生不享受在校生的待遇。 </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第三十条</w:t>
      </w:r>
      <w:r>
        <w:rPr>
          <w:rFonts w:asciiTheme="minorEastAsia" w:eastAsiaTheme="minorEastAsia" w:hAnsiTheme="minorEastAsia" w:cstheme="minorEastAsia" w:hint="eastAsia"/>
          <w:sz w:val="20"/>
          <w:szCs w:val="20"/>
        </w:rPr>
        <w:t xml:space="preserve"> 学生应征参加中国人民解放军（含中国人民武装警察部队）情况下，如果在新生报到前参军则需按国家有关政策办理保留入学资格手续；如果入校就读后参军则需办理保留学籍手续，同样填写《广东工程职业技术学院休学（保留学籍）审批表》。</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保留入学资格的学生退役后按照新生办理入学报到手续；保留学籍参军的学生，学校将保留其学籍直至退役后2年。</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学生参加学校组织的</w:t>
      </w:r>
      <w:r>
        <w:rPr>
          <w:rFonts w:asciiTheme="minorEastAsia" w:eastAsiaTheme="minorEastAsia" w:hAnsiTheme="minorEastAsia" w:cstheme="minorEastAsia"/>
          <w:sz w:val="20"/>
          <w:szCs w:val="20"/>
        </w:rPr>
        <w:t>跨校联合培养项目，在联合培养学校学习期间，学校同</w:t>
      </w:r>
      <w:r>
        <w:rPr>
          <w:rFonts w:asciiTheme="minorEastAsia" w:eastAsiaTheme="minorEastAsia" w:hAnsiTheme="minorEastAsia" w:cstheme="minorEastAsia" w:hint="eastAsia"/>
          <w:sz w:val="20"/>
          <w:szCs w:val="20"/>
        </w:rPr>
        <w:t>时</w:t>
      </w:r>
      <w:r>
        <w:rPr>
          <w:rFonts w:asciiTheme="minorEastAsia" w:eastAsiaTheme="minorEastAsia" w:hAnsiTheme="minorEastAsia" w:cstheme="minorEastAsia"/>
          <w:sz w:val="20"/>
          <w:szCs w:val="20"/>
        </w:rPr>
        <w:t>为其保留学籍。</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第三十一条</w:t>
      </w:r>
      <w:r>
        <w:rPr>
          <w:rFonts w:asciiTheme="minorEastAsia" w:eastAsiaTheme="minorEastAsia" w:hAnsiTheme="minorEastAsia" w:cstheme="minorEastAsia" w:hint="eastAsia"/>
          <w:sz w:val="20"/>
          <w:szCs w:val="20"/>
        </w:rPr>
        <w:t xml:space="preserve"> 学生休学期满</w:t>
      </w:r>
      <w:r>
        <w:rPr>
          <w:rFonts w:asciiTheme="minorEastAsia" w:eastAsiaTheme="minorEastAsia" w:hAnsiTheme="minorEastAsia" w:cstheme="minorEastAsia"/>
          <w:sz w:val="20"/>
          <w:szCs w:val="20"/>
        </w:rPr>
        <w:t>应当提出复学申请（</w:t>
      </w:r>
      <w:r>
        <w:rPr>
          <w:rFonts w:asciiTheme="minorEastAsia" w:eastAsiaTheme="minorEastAsia" w:hAnsiTheme="minorEastAsia" w:cstheme="minorEastAsia" w:hint="eastAsia"/>
          <w:sz w:val="20"/>
          <w:szCs w:val="20"/>
        </w:rPr>
        <w:t>如</w:t>
      </w:r>
      <w:r>
        <w:rPr>
          <w:rFonts w:asciiTheme="minorEastAsia" w:eastAsiaTheme="minorEastAsia" w:hAnsiTheme="minorEastAsia" w:cstheme="minorEastAsia"/>
          <w:sz w:val="20"/>
          <w:szCs w:val="20"/>
        </w:rPr>
        <w:t>需继续休学可以申请</w:t>
      </w:r>
      <w:r>
        <w:rPr>
          <w:rFonts w:asciiTheme="minorEastAsia" w:eastAsiaTheme="minorEastAsia" w:hAnsiTheme="minorEastAsia" w:cstheme="minorEastAsia" w:hint="eastAsia"/>
          <w:sz w:val="20"/>
          <w:szCs w:val="20"/>
        </w:rPr>
        <w:t>继续休学</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 xml:space="preserve">： </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（一）因伤病休学的学生，休学期满申请复学，须同时提交县级以上医院诊断，证明已恢复健康，并经学院复查合格，方可复学； </w:t>
      </w:r>
    </w:p>
    <w:p w:rsidR="004E2539" w:rsidRDefault="004E2539" w:rsidP="004E2539">
      <w:pPr>
        <w:spacing w:line="32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（二）学校不对学生保留入学资格、休学、保留学籍期间发生的事故负责。学生休学、停学、保留学籍期间，如有违法乱纪行为者，取消其复学资格；</w:t>
      </w:r>
    </w:p>
    <w:p w:rsidR="004E2539" w:rsidRDefault="004E2539" w:rsidP="004E2539">
      <w:pPr>
        <w:spacing w:line="320" w:lineRule="exact"/>
        <w:ind w:firstLineChars="200" w:firstLine="400"/>
        <w:rPr>
          <w:rFonts w:asciiTheme="minorEastAsia" w:eastAsiaTheme="minorEastAsia" w:hAnsiTheme="minorEastAsia" w:cstheme="minorEastAsia"/>
          <w:sz w:val="16"/>
          <w:szCs w:val="16"/>
        </w:rPr>
      </w:pPr>
      <w:r>
        <w:rPr>
          <w:rFonts w:asciiTheme="minorEastAsia" w:eastAsiaTheme="minorEastAsia" w:hAnsiTheme="minorEastAsia" w:cstheme="minorEastAsia" w:hint="eastAsia"/>
          <w:sz w:val="20"/>
          <w:szCs w:val="20"/>
        </w:rPr>
        <w:t>（三）复学学生根据休学年限编入原专业新年级学习，逾期不办理复学手续者，取消学籍，按自动退学处理。</w:t>
      </w:r>
    </w:p>
    <w:p w:rsidR="004E2539" w:rsidRDefault="004E2539" w:rsidP="004E2539">
      <w:pPr>
        <w:spacing w:line="360" w:lineRule="auto"/>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第七章退学</w:t>
      </w:r>
    </w:p>
    <w:p w:rsidR="004E2539" w:rsidRDefault="004E2539" w:rsidP="004E2539">
      <w:pPr>
        <w:spacing w:line="30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第三十二条</w:t>
      </w:r>
      <w:r>
        <w:rPr>
          <w:rFonts w:asciiTheme="minorEastAsia" w:eastAsiaTheme="minorEastAsia" w:hAnsiTheme="minorEastAsia" w:cstheme="minorEastAsia" w:hint="eastAsia"/>
          <w:sz w:val="20"/>
          <w:szCs w:val="20"/>
        </w:rPr>
        <w:t xml:space="preserve"> 学生有下列情形之一者，应予退学： </w:t>
      </w:r>
    </w:p>
    <w:p w:rsidR="004E2539" w:rsidRDefault="004E2539" w:rsidP="004E2539">
      <w:pPr>
        <w:spacing w:line="30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（一）学业成绩未达到学校要求</w:t>
      </w:r>
      <w:r>
        <w:rPr>
          <w:rFonts w:asciiTheme="minorEastAsia" w:eastAsiaTheme="minorEastAsia" w:hAnsiTheme="minorEastAsia" w:cstheme="minorEastAsia"/>
          <w:sz w:val="20"/>
          <w:szCs w:val="20"/>
        </w:rPr>
        <w:t>或者在学校规定的学习年限内未完成学业的；</w:t>
      </w:r>
    </w:p>
    <w:p w:rsidR="004E2539" w:rsidRDefault="004E2539" w:rsidP="004E2539">
      <w:pPr>
        <w:spacing w:line="30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（二）休学、</w:t>
      </w:r>
      <w:r>
        <w:rPr>
          <w:rFonts w:asciiTheme="minorEastAsia" w:eastAsiaTheme="minorEastAsia" w:hAnsiTheme="minorEastAsia" w:cstheme="minorEastAsia"/>
          <w:sz w:val="20"/>
          <w:szCs w:val="20"/>
        </w:rPr>
        <w:t>保留学籍</w:t>
      </w:r>
      <w:r>
        <w:rPr>
          <w:rFonts w:asciiTheme="minorEastAsia" w:eastAsiaTheme="minorEastAsia" w:hAnsiTheme="minorEastAsia" w:cstheme="minorEastAsia" w:hint="eastAsia"/>
          <w:sz w:val="20"/>
          <w:szCs w:val="20"/>
        </w:rPr>
        <w:t>期满，在学校规定的期限内未提出复学申请或者申请复学经复查不合格者；</w:t>
      </w:r>
    </w:p>
    <w:p w:rsidR="004E2539" w:rsidRDefault="004E2539" w:rsidP="004E2539">
      <w:pPr>
        <w:spacing w:line="30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（三）经学校指定医院诊断，患有疾病或者意外伤残不能继续在校学习者； </w:t>
      </w:r>
    </w:p>
    <w:p w:rsidR="004E2539" w:rsidRDefault="004E2539" w:rsidP="004E2539">
      <w:pPr>
        <w:spacing w:line="30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（四）未经批准连续两周未参加学校规定的教学活动者；</w:t>
      </w:r>
    </w:p>
    <w:p w:rsidR="004E2539" w:rsidRDefault="004E2539" w:rsidP="004E2539">
      <w:pPr>
        <w:spacing w:line="30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（五）超过学校规定期限未注册</w:t>
      </w:r>
      <w:r>
        <w:rPr>
          <w:rFonts w:asciiTheme="minorEastAsia" w:eastAsiaTheme="minorEastAsia" w:hAnsiTheme="minorEastAsia" w:cstheme="minorEastAsia"/>
          <w:sz w:val="20"/>
          <w:szCs w:val="20"/>
        </w:rPr>
        <w:t>而又未履行暂缓注册手续的</w:t>
      </w:r>
      <w:r>
        <w:rPr>
          <w:rFonts w:asciiTheme="minorEastAsia" w:eastAsiaTheme="minorEastAsia" w:hAnsiTheme="minorEastAsia" w:cstheme="minorEastAsia" w:hint="eastAsia"/>
          <w:sz w:val="20"/>
          <w:szCs w:val="20"/>
        </w:rPr>
        <w:t>；</w:t>
      </w:r>
    </w:p>
    <w:p w:rsidR="004E2539" w:rsidRDefault="004E2539" w:rsidP="004E2539">
      <w:pPr>
        <w:spacing w:line="30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（六）本人申请退学，经说服教育无效者。 </w:t>
      </w:r>
    </w:p>
    <w:p w:rsidR="004E2539" w:rsidRDefault="004E2539" w:rsidP="004E2539">
      <w:pPr>
        <w:spacing w:line="30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学生本人</w:t>
      </w:r>
      <w:r>
        <w:rPr>
          <w:rFonts w:asciiTheme="minorEastAsia" w:eastAsiaTheme="minorEastAsia" w:hAnsiTheme="minorEastAsia" w:cstheme="minorEastAsia"/>
          <w:sz w:val="20"/>
          <w:szCs w:val="20"/>
        </w:rPr>
        <w:t>根据</w:t>
      </w:r>
      <w:r>
        <w:rPr>
          <w:rFonts w:asciiTheme="minorEastAsia" w:eastAsiaTheme="minorEastAsia" w:hAnsiTheme="minorEastAsia" w:cstheme="minorEastAsia" w:hint="eastAsia"/>
          <w:sz w:val="20"/>
          <w:szCs w:val="20"/>
        </w:rPr>
        <w:t>上述规定申请退学，经学校审核同意后</w:t>
      </w:r>
      <w:r>
        <w:rPr>
          <w:rFonts w:asciiTheme="minorEastAsia" w:eastAsiaTheme="minorEastAsia" w:hAnsiTheme="minorEastAsia" w:cstheme="minorEastAsia"/>
          <w:sz w:val="20"/>
          <w:szCs w:val="20"/>
        </w:rPr>
        <w:t>，办理退学手续</w:t>
      </w:r>
      <w:r>
        <w:rPr>
          <w:rFonts w:asciiTheme="minorEastAsia" w:eastAsiaTheme="minorEastAsia" w:hAnsiTheme="minorEastAsia" w:cstheme="minorEastAsia" w:hint="eastAsia"/>
          <w:sz w:val="20"/>
          <w:szCs w:val="20"/>
        </w:rPr>
        <w:t>。 满足</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一</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至</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五</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条</w:t>
      </w:r>
      <w:r>
        <w:rPr>
          <w:rFonts w:asciiTheme="minorEastAsia" w:eastAsiaTheme="minorEastAsia" w:hAnsiTheme="minorEastAsia" w:cstheme="minorEastAsia"/>
          <w:sz w:val="20"/>
          <w:szCs w:val="20"/>
        </w:rPr>
        <w:t>中任意一条，</w:t>
      </w:r>
      <w:r>
        <w:rPr>
          <w:rFonts w:asciiTheme="minorEastAsia" w:eastAsiaTheme="minorEastAsia" w:hAnsiTheme="minorEastAsia" w:cstheme="minorEastAsia" w:hint="eastAsia"/>
          <w:sz w:val="20"/>
          <w:szCs w:val="20"/>
        </w:rPr>
        <w:t>由辅导员通知</w:t>
      </w:r>
      <w:r>
        <w:rPr>
          <w:rFonts w:asciiTheme="minorEastAsia" w:eastAsiaTheme="minorEastAsia" w:hAnsiTheme="minorEastAsia" w:cstheme="minorEastAsia"/>
          <w:sz w:val="20"/>
          <w:szCs w:val="20"/>
        </w:rPr>
        <w:t>学生办理退学手续，学生两周内仍未办理的</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sz w:val="20"/>
          <w:szCs w:val="20"/>
        </w:rPr>
        <w:t>可</w:t>
      </w:r>
      <w:r>
        <w:rPr>
          <w:rFonts w:asciiTheme="minorEastAsia" w:eastAsiaTheme="minorEastAsia" w:hAnsiTheme="minorEastAsia" w:cstheme="minorEastAsia" w:hint="eastAsia"/>
          <w:sz w:val="20"/>
          <w:szCs w:val="20"/>
        </w:rPr>
        <w:t>由辅导员</w:t>
      </w:r>
      <w:r>
        <w:rPr>
          <w:rFonts w:asciiTheme="minorEastAsia" w:eastAsiaTheme="minorEastAsia" w:hAnsiTheme="minorEastAsia" w:cstheme="minorEastAsia"/>
          <w:sz w:val="20"/>
          <w:szCs w:val="20"/>
        </w:rPr>
        <w:t>、二级学院</w:t>
      </w:r>
      <w:r>
        <w:rPr>
          <w:rFonts w:asciiTheme="minorEastAsia" w:eastAsiaTheme="minorEastAsia" w:hAnsiTheme="minorEastAsia" w:cstheme="minorEastAsia" w:hint="eastAsia"/>
          <w:sz w:val="20"/>
          <w:szCs w:val="20"/>
        </w:rPr>
        <w:t>代为</w:t>
      </w:r>
      <w:r>
        <w:rPr>
          <w:rFonts w:asciiTheme="minorEastAsia" w:eastAsiaTheme="minorEastAsia" w:hAnsiTheme="minorEastAsia" w:cstheme="minorEastAsia"/>
          <w:sz w:val="20"/>
          <w:szCs w:val="20"/>
        </w:rPr>
        <w:t>办理退学手续</w:t>
      </w:r>
      <w:r>
        <w:rPr>
          <w:rFonts w:asciiTheme="minorEastAsia" w:eastAsiaTheme="minorEastAsia" w:hAnsiTheme="minorEastAsia" w:cstheme="minorEastAsia" w:hint="eastAsia"/>
          <w:sz w:val="20"/>
          <w:szCs w:val="20"/>
        </w:rPr>
        <w:t>（附上详细的</w:t>
      </w:r>
      <w:r>
        <w:rPr>
          <w:rFonts w:asciiTheme="minorEastAsia" w:eastAsiaTheme="minorEastAsia" w:hAnsiTheme="minorEastAsia" w:cstheme="minorEastAsia"/>
          <w:sz w:val="20"/>
          <w:szCs w:val="20"/>
        </w:rPr>
        <w:t>理由</w:t>
      </w:r>
      <w:r>
        <w:rPr>
          <w:rFonts w:asciiTheme="minorEastAsia" w:eastAsiaTheme="minorEastAsia" w:hAnsiTheme="minorEastAsia" w:cstheme="minorEastAsia" w:hint="eastAsia"/>
          <w:sz w:val="20"/>
          <w:szCs w:val="20"/>
        </w:rPr>
        <w:t>和</w:t>
      </w:r>
      <w:r>
        <w:rPr>
          <w:rFonts w:asciiTheme="minorEastAsia" w:eastAsiaTheme="minorEastAsia" w:hAnsiTheme="minorEastAsia" w:cstheme="minorEastAsia"/>
          <w:sz w:val="20"/>
          <w:szCs w:val="20"/>
        </w:rPr>
        <w:t>佐证</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sz w:val="20"/>
          <w:szCs w:val="20"/>
        </w:rPr>
        <w:t>上述</w:t>
      </w:r>
      <w:r>
        <w:rPr>
          <w:rFonts w:asciiTheme="minorEastAsia" w:eastAsiaTheme="minorEastAsia" w:hAnsiTheme="minorEastAsia" w:cstheme="minorEastAsia" w:hint="eastAsia"/>
          <w:sz w:val="20"/>
          <w:szCs w:val="20"/>
        </w:rPr>
        <w:t>退学</w:t>
      </w:r>
      <w:r>
        <w:rPr>
          <w:rFonts w:asciiTheme="minorEastAsia" w:eastAsiaTheme="minorEastAsia" w:hAnsiTheme="minorEastAsia" w:cstheme="minorEastAsia"/>
          <w:sz w:val="20"/>
          <w:szCs w:val="20"/>
        </w:rPr>
        <w:t>不是一种处分。</w:t>
      </w:r>
    </w:p>
    <w:p w:rsidR="004E2539" w:rsidRDefault="004E2539" w:rsidP="004E2539">
      <w:pPr>
        <w:spacing w:line="30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第三十三条</w:t>
      </w:r>
      <w:r>
        <w:rPr>
          <w:rFonts w:asciiTheme="minorEastAsia" w:eastAsiaTheme="minorEastAsia" w:hAnsiTheme="minorEastAsia" w:cstheme="minorEastAsia" w:hint="eastAsia"/>
          <w:sz w:val="20"/>
          <w:szCs w:val="20"/>
        </w:rPr>
        <w:t xml:space="preserve"> 学生个人申请退学</w:t>
      </w:r>
      <w:r>
        <w:rPr>
          <w:rFonts w:asciiTheme="minorEastAsia" w:eastAsiaTheme="minorEastAsia" w:hAnsiTheme="minorEastAsia" w:cstheme="minorEastAsia"/>
          <w:sz w:val="20"/>
          <w:szCs w:val="20"/>
        </w:rPr>
        <w:t>的，</w:t>
      </w:r>
      <w:r>
        <w:rPr>
          <w:rFonts w:asciiTheme="minorEastAsia" w:eastAsiaTheme="minorEastAsia" w:hAnsiTheme="minorEastAsia" w:cstheme="minorEastAsia" w:hint="eastAsia"/>
          <w:sz w:val="20"/>
          <w:szCs w:val="20"/>
        </w:rPr>
        <w:t>写明</w:t>
      </w:r>
      <w:r>
        <w:rPr>
          <w:rFonts w:asciiTheme="minorEastAsia" w:eastAsiaTheme="minorEastAsia" w:hAnsiTheme="minorEastAsia" w:cstheme="minorEastAsia"/>
          <w:sz w:val="20"/>
          <w:szCs w:val="20"/>
        </w:rPr>
        <w:t>详细理由，附上必要</w:t>
      </w:r>
      <w:r>
        <w:rPr>
          <w:rFonts w:asciiTheme="minorEastAsia" w:eastAsiaTheme="minorEastAsia" w:hAnsiTheme="minorEastAsia" w:cstheme="minorEastAsia" w:hint="eastAsia"/>
          <w:sz w:val="20"/>
          <w:szCs w:val="20"/>
        </w:rPr>
        <w:t>的</w:t>
      </w:r>
      <w:r>
        <w:rPr>
          <w:rFonts w:asciiTheme="minorEastAsia" w:eastAsiaTheme="minorEastAsia" w:hAnsiTheme="minorEastAsia" w:cstheme="minorEastAsia"/>
          <w:sz w:val="20"/>
          <w:szCs w:val="20"/>
        </w:rPr>
        <w:t>佐证</w:t>
      </w:r>
      <w:r>
        <w:rPr>
          <w:rFonts w:asciiTheme="minorEastAsia" w:eastAsiaTheme="minorEastAsia" w:hAnsiTheme="minorEastAsia" w:cstheme="minorEastAsia" w:hint="eastAsia"/>
          <w:sz w:val="20"/>
          <w:szCs w:val="20"/>
        </w:rPr>
        <w:t>材料</w:t>
      </w:r>
      <w:r>
        <w:rPr>
          <w:rFonts w:asciiTheme="minorEastAsia" w:eastAsiaTheme="minorEastAsia" w:hAnsiTheme="minorEastAsia" w:cstheme="minorEastAsia"/>
          <w:sz w:val="20"/>
          <w:szCs w:val="20"/>
        </w:rPr>
        <w:t>，填写《</w:t>
      </w:r>
      <w:r>
        <w:rPr>
          <w:rFonts w:asciiTheme="minorEastAsia" w:eastAsiaTheme="minorEastAsia" w:hAnsiTheme="minorEastAsia" w:cstheme="minorEastAsia" w:hint="eastAsia"/>
          <w:sz w:val="20"/>
          <w:szCs w:val="20"/>
        </w:rPr>
        <w:t>广东工程职业技术学院</w:t>
      </w:r>
      <w:r>
        <w:rPr>
          <w:rFonts w:asciiTheme="minorEastAsia" w:eastAsiaTheme="minorEastAsia" w:hAnsiTheme="minorEastAsia" w:cstheme="minorEastAsia"/>
          <w:sz w:val="20"/>
          <w:szCs w:val="20"/>
        </w:rPr>
        <w:t>退学申请表》</w:t>
      </w:r>
      <w:r>
        <w:rPr>
          <w:rFonts w:asciiTheme="minorEastAsia" w:eastAsiaTheme="minorEastAsia" w:hAnsiTheme="minorEastAsia" w:cstheme="minorEastAsia" w:hint="eastAsia"/>
          <w:sz w:val="20"/>
          <w:szCs w:val="20"/>
        </w:rPr>
        <w:t>（学生退学</w:t>
      </w:r>
      <w:r>
        <w:rPr>
          <w:rFonts w:asciiTheme="minorEastAsia" w:eastAsiaTheme="minorEastAsia" w:hAnsiTheme="minorEastAsia" w:cstheme="minorEastAsia"/>
          <w:sz w:val="20"/>
          <w:szCs w:val="20"/>
        </w:rPr>
        <w:t>前请</w:t>
      </w:r>
      <w:r>
        <w:rPr>
          <w:rFonts w:asciiTheme="minorEastAsia" w:eastAsiaTheme="minorEastAsia" w:hAnsiTheme="minorEastAsia" w:cstheme="minorEastAsia" w:hint="eastAsia"/>
          <w:sz w:val="20"/>
          <w:szCs w:val="20"/>
        </w:rPr>
        <w:t>完成</w:t>
      </w:r>
      <w:r>
        <w:rPr>
          <w:rFonts w:asciiTheme="minorEastAsia" w:eastAsiaTheme="minorEastAsia" w:hAnsiTheme="minorEastAsia" w:cstheme="minorEastAsia"/>
          <w:sz w:val="20"/>
          <w:szCs w:val="20"/>
        </w:rPr>
        <w:t>图书</w:t>
      </w:r>
      <w:r>
        <w:rPr>
          <w:rFonts w:asciiTheme="minorEastAsia" w:eastAsiaTheme="minorEastAsia" w:hAnsiTheme="minorEastAsia" w:cstheme="minorEastAsia" w:hint="eastAsia"/>
          <w:sz w:val="20"/>
          <w:szCs w:val="20"/>
        </w:rPr>
        <w:t>归还</w:t>
      </w:r>
      <w:r>
        <w:rPr>
          <w:rFonts w:asciiTheme="minorEastAsia" w:eastAsiaTheme="minorEastAsia" w:hAnsiTheme="minorEastAsia" w:cstheme="minorEastAsia"/>
          <w:sz w:val="20"/>
          <w:szCs w:val="20"/>
        </w:rPr>
        <w:t>、水电费缴纳等事宜</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sz w:val="20"/>
          <w:szCs w:val="20"/>
        </w:rPr>
        <w:t>经辅导员、二级学院</w:t>
      </w:r>
      <w:r>
        <w:rPr>
          <w:rFonts w:asciiTheme="minorEastAsia" w:eastAsiaTheme="minorEastAsia" w:hAnsiTheme="minorEastAsia" w:cstheme="minorEastAsia" w:hint="eastAsia"/>
          <w:sz w:val="20"/>
          <w:szCs w:val="20"/>
        </w:rPr>
        <w:t>核实</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学生工作部、教务处、</w:t>
      </w:r>
      <w:r>
        <w:rPr>
          <w:rFonts w:asciiTheme="minorEastAsia" w:eastAsiaTheme="minorEastAsia" w:hAnsiTheme="minorEastAsia" w:cstheme="minorEastAsia"/>
          <w:sz w:val="20"/>
          <w:szCs w:val="20"/>
        </w:rPr>
        <w:t>主管</w:t>
      </w:r>
      <w:r>
        <w:rPr>
          <w:rFonts w:asciiTheme="minorEastAsia" w:eastAsiaTheme="minorEastAsia" w:hAnsiTheme="minorEastAsia" w:cstheme="minorEastAsia" w:hint="eastAsia"/>
          <w:sz w:val="20"/>
          <w:szCs w:val="20"/>
        </w:rPr>
        <w:t>教学的</w:t>
      </w:r>
      <w:r>
        <w:rPr>
          <w:rFonts w:asciiTheme="minorEastAsia" w:eastAsiaTheme="minorEastAsia" w:hAnsiTheme="minorEastAsia" w:cstheme="minorEastAsia"/>
          <w:sz w:val="20"/>
          <w:szCs w:val="20"/>
        </w:rPr>
        <w:t>校领导批准（</w:t>
      </w:r>
      <w:r>
        <w:rPr>
          <w:rFonts w:asciiTheme="minorEastAsia" w:eastAsiaTheme="minorEastAsia" w:hAnsiTheme="minorEastAsia" w:cstheme="minorEastAsia" w:hint="eastAsia"/>
          <w:sz w:val="20"/>
          <w:szCs w:val="20"/>
        </w:rPr>
        <w:t>需退</w:t>
      </w:r>
      <w:r>
        <w:rPr>
          <w:rFonts w:asciiTheme="minorEastAsia" w:eastAsiaTheme="minorEastAsia" w:hAnsiTheme="minorEastAsia" w:cstheme="minorEastAsia"/>
          <w:sz w:val="20"/>
          <w:szCs w:val="20"/>
        </w:rPr>
        <w:t>学费的</w:t>
      </w:r>
      <w:r>
        <w:rPr>
          <w:rFonts w:asciiTheme="minorEastAsia" w:eastAsiaTheme="minorEastAsia" w:hAnsiTheme="minorEastAsia" w:cstheme="minorEastAsia" w:hint="eastAsia"/>
          <w:sz w:val="20"/>
          <w:szCs w:val="20"/>
        </w:rPr>
        <w:t>还</w:t>
      </w:r>
      <w:r>
        <w:rPr>
          <w:rFonts w:asciiTheme="minorEastAsia" w:eastAsiaTheme="minorEastAsia" w:hAnsiTheme="minorEastAsia" w:cstheme="minorEastAsia"/>
          <w:sz w:val="20"/>
          <w:szCs w:val="20"/>
        </w:rPr>
        <w:t>需</w:t>
      </w:r>
      <w:r>
        <w:rPr>
          <w:rFonts w:asciiTheme="minorEastAsia" w:eastAsiaTheme="minorEastAsia" w:hAnsiTheme="minorEastAsia" w:cstheme="minorEastAsia" w:hint="eastAsia"/>
          <w:sz w:val="20"/>
          <w:szCs w:val="20"/>
        </w:rPr>
        <w:t>由</w:t>
      </w:r>
      <w:r>
        <w:rPr>
          <w:rFonts w:asciiTheme="minorEastAsia" w:eastAsiaTheme="minorEastAsia" w:hAnsiTheme="minorEastAsia" w:cstheme="minorEastAsia"/>
          <w:sz w:val="20"/>
          <w:szCs w:val="20"/>
        </w:rPr>
        <w:t>收费科核算</w:t>
      </w:r>
      <w:r>
        <w:rPr>
          <w:rFonts w:asciiTheme="minorEastAsia" w:eastAsiaTheme="minorEastAsia" w:hAnsiTheme="minorEastAsia" w:cstheme="minorEastAsia" w:hint="eastAsia"/>
          <w:sz w:val="20"/>
          <w:szCs w:val="20"/>
        </w:rPr>
        <w:t>缴费</w:t>
      </w:r>
      <w:r>
        <w:rPr>
          <w:rFonts w:asciiTheme="minorEastAsia" w:eastAsiaTheme="minorEastAsia" w:hAnsiTheme="minorEastAsia" w:cstheme="minorEastAsia"/>
          <w:sz w:val="20"/>
          <w:szCs w:val="20"/>
        </w:rPr>
        <w:t>情况</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sz w:val="20"/>
          <w:szCs w:val="20"/>
        </w:rPr>
        <w:t>后勤集团核算住宿费用、教务处核算学费），校务会议决议后退学手续完成。</w:t>
      </w:r>
      <w:r>
        <w:rPr>
          <w:rFonts w:asciiTheme="minorEastAsia" w:eastAsiaTheme="minorEastAsia" w:hAnsiTheme="minorEastAsia" w:cstheme="minorEastAsia" w:hint="eastAsia"/>
          <w:sz w:val="20"/>
          <w:szCs w:val="20"/>
        </w:rPr>
        <w:t>二级学院将退学通知</w:t>
      </w:r>
      <w:r>
        <w:rPr>
          <w:rFonts w:asciiTheme="minorEastAsia" w:eastAsiaTheme="minorEastAsia" w:hAnsiTheme="minorEastAsia" w:cstheme="minorEastAsia"/>
          <w:sz w:val="20"/>
          <w:szCs w:val="20"/>
        </w:rPr>
        <w:t>传达到</w:t>
      </w:r>
      <w:r>
        <w:rPr>
          <w:rFonts w:asciiTheme="minorEastAsia" w:eastAsiaTheme="minorEastAsia" w:hAnsiTheme="minorEastAsia" w:cstheme="minorEastAsia" w:hint="eastAsia"/>
          <w:sz w:val="20"/>
          <w:szCs w:val="20"/>
        </w:rPr>
        <w:t>学生本人。同时由教务处报省教育厅备案。</w:t>
      </w:r>
    </w:p>
    <w:p w:rsidR="004E2539" w:rsidRDefault="004E2539" w:rsidP="004E2539">
      <w:pPr>
        <w:spacing w:line="30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 xml:space="preserve">第三十四条 </w:t>
      </w:r>
      <w:r>
        <w:rPr>
          <w:rFonts w:asciiTheme="minorEastAsia" w:eastAsiaTheme="minorEastAsia" w:hAnsiTheme="minorEastAsia" w:cstheme="minorEastAsia" w:hint="eastAsia"/>
          <w:sz w:val="20"/>
          <w:szCs w:val="20"/>
        </w:rPr>
        <w:t>学生</w:t>
      </w:r>
      <w:r>
        <w:rPr>
          <w:rFonts w:asciiTheme="minorEastAsia" w:eastAsiaTheme="minorEastAsia" w:hAnsiTheme="minorEastAsia" w:cstheme="minorEastAsia"/>
          <w:sz w:val="20"/>
          <w:szCs w:val="20"/>
        </w:rPr>
        <w:t>办理完退学手续后</w:t>
      </w:r>
      <w:r>
        <w:rPr>
          <w:rFonts w:asciiTheme="minorEastAsia" w:eastAsiaTheme="minorEastAsia" w:hAnsiTheme="minorEastAsia" w:cstheme="minorEastAsia" w:hint="eastAsia"/>
          <w:sz w:val="20"/>
          <w:szCs w:val="20"/>
        </w:rPr>
        <w:t>应当天离校。退学学生的</w:t>
      </w:r>
      <w:r>
        <w:rPr>
          <w:rFonts w:asciiTheme="minorEastAsia" w:eastAsiaTheme="minorEastAsia" w:hAnsiTheme="minorEastAsia" w:cstheme="minorEastAsia"/>
          <w:sz w:val="20"/>
          <w:szCs w:val="20"/>
        </w:rPr>
        <w:t>档案由</w:t>
      </w:r>
      <w:r>
        <w:rPr>
          <w:rFonts w:asciiTheme="minorEastAsia" w:eastAsiaTheme="minorEastAsia" w:hAnsiTheme="minorEastAsia" w:cstheme="minorEastAsia" w:hint="eastAsia"/>
          <w:sz w:val="20"/>
          <w:szCs w:val="20"/>
        </w:rPr>
        <w:t>学校学生档案管理部门退回其家庭所在地，户口</w:t>
      </w:r>
      <w:r>
        <w:rPr>
          <w:rFonts w:asciiTheme="minorEastAsia" w:eastAsiaTheme="minorEastAsia" w:hAnsiTheme="minorEastAsia" w:cstheme="minorEastAsia"/>
          <w:sz w:val="20"/>
          <w:szCs w:val="20"/>
        </w:rPr>
        <w:t>按照国家相关规定迁回原户籍地或者家庭户籍所在地。</w:t>
      </w:r>
    </w:p>
    <w:p w:rsidR="004E2539" w:rsidRDefault="004E2539" w:rsidP="004E2539">
      <w:pPr>
        <w:spacing w:line="360" w:lineRule="auto"/>
        <w:ind w:firstLineChars="200" w:firstLine="442"/>
        <w:jc w:val="center"/>
        <w:rPr>
          <w:rFonts w:asciiTheme="minorEastAsia" w:eastAsiaTheme="minorEastAsia" w:hAnsiTheme="minorEastAsia"/>
          <w:b/>
          <w:sz w:val="22"/>
          <w:szCs w:val="22"/>
        </w:rPr>
      </w:pPr>
      <w:bookmarkStart w:id="1" w:name="OLE_LINK4"/>
      <w:r>
        <w:rPr>
          <w:rFonts w:asciiTheme="minorEastAsia" w:eastAsiaTheme="minorEastAsia" w:hAnsiTheme="minorEastAsia" w:hint="eastAsia"/>
          <w:b/>
          <w:sz w:val="22"/>
          <w:szCs w:val="22"/>
        </w:rPr>
        <w:t>第八章</w:t>
      </w:r>
      <w:bookmarkEnd w:id="1"/>
      <w:r>
        <w:rPr>
          <w:rFonts w:asciiTheme="minorEastAsia" w:eastAsiaTheme="minorEastAsia" w:hAnsiTheme="minorEastAsia" w:hint="eastAsia"/>
          <w:b/>
          <w:sz w:val="22"/>
          <w:szCs w:val="22"/>
        </w:rPr>
        <w:t>毕业与结业</w:t>
      </w:r>
    </w:p>
    <w:p w:rsidR="004E2539" w:rsidRDefault="004E2539" w:rsidP="004E2539">
      <w:pPr>
        <w:spacing w:line="30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第三十五条</w:t>
      </w:r>
      <w:r>
        <w:rPr>
          <w:rFonts w:asciiTheme="minorEastAsia" w:eastAsiaTheme="minorEastAsia" w:hAnsiTheme="minorEastAsia" w:cstheme="minorEastAsia" w:hint="eastAsia"/>
          <w:sz w:val="20"/>
          <w:szCs w:val="20"/>
        </w:rPr>
        <w:t xml:space="preserve"> 学生在学校规定年限内，修完教育教学计划规定内容，成绩合格</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德、智、体诸方面达到毕业要求，准予毕业，由学校发给毕业证书。</w:t>
      </w:r>
    </w:p>
    <w:p w:rsidR="004E2539" w:rsidRDefault="004E2539" w:rsidP="004E2539">
      <w:pPr>
        <w:spacing w:line="30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学生跳级或入学前在</w:t>
      </w:r>
      <w:r>
        <w:rPr>
          <w:rFonts w:asciiTheme="minorEastAsia" w:eastAsiaTheme="minorEastAsia" w:hAnsiTheme="minorEastAsia" w:cstheme="minorEastAsia"/>
          <w:sz w:val="20"/>
          <w:szCs w:val="20"/>
        </w:rPr>
        <w:t>其他学校修读的课程经我校认可，</w:t>
      </w:r>
      <w:r>
        <w:rPr>
          <w:rFonts w:asciiTheme="minorEastAsia" w:eastAsiaTheme="minorEastAsia" w:hAnsiTheme="minorEastAsia" w:cstheme="minorEastAsia" w:hint="eastAsia"/>
          <w:sz w:val="20"/>
          <w:szCs w:val="20"/>
        </w:rPr>
        <w:t>导致</w:t>
      </w:r>
      <w:r>
        <w:rPr>
          <w:rFonts w:asciiTheme="minorEastAsia" w:eastAsiaTheme="minorEastAsia" w:hAnsiTheme="minorEastAsia" w:cstheme="minorEastAsia"/>
          <w:sz w:val="20"/>
          <w:szCs w:val="20"/>
        </w:rPr>
        <w:t>提前完成教育教学计划规定的内容</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sz w:val="20"/>
          <w:szCs w:val="20"/>
        </w:rPr>
        <w:t>获得毕业所要求的学分，可以申请提前毕业</w:t>
      </w:r>
      <w:r>
        <w:rPr>
          <w:rFonts w:asciiTheme="minorEastAsia" w:eastAsiaTheme="minorEastAsia" w:hAnsiTheme="minorEastAsia" w:cstheme="minorEastAsia" w:hint="eastAsia"/>
          <w:sz w:val="20"/>
          <w:szCs w:val="20"/>
        </w:rPr>
        <w:t>。提前毕业以年为期，</w:t>
      </w:r>
      <w:r>
        <w:rPr>
          <w:rFonts w:asciiTheme="minorEastAsia" w:eastAsiaTheme="minorEastAsia" w:hAnsiTheme="minorEastAsia" w:cstheme="minorEastAsia"/>
          <w:sz w:val="20"/>
          <w:szCs w:val="20"/>
        </w:rPr>
        <w:t>须</w:t>
      </w:r>
      <w:r>
        <w:rPr>
          <w:rFonts w:asciiTheme="minorEastAsia" w:eastAsiaTheme="minorEastAsia" w:hAnsiTheme="minorEastAsia" w:cstheme="minorEastAsia" w:hint="eastAsia"/>
          <w:sz w:val="20"/>
          <w:szCs w:val="20"/>
        </w:rPr>
        <w:t>由</w:t>
      </w:r>
      <w:r>
        <w:rPr>
          <w:rFonts w:asciiTheme="minorEastAsia" w:eastAsiaTheme="minorEastAsia" w:hAnsiTheme="minorEastAsia" w:cstheme="minorEastAsia"/>
          <w:sz w:val="20"/>
          <w:szCs w:val="20"/>
        </w:rPr>
        <w:t>学生本人申请，专业负责人</w:t>
      </w:r>
      <w:r>
        <w:rPr>
          <w:rFonts w:asciiTheme="minorEastAsia" w:eastAsiaTheme="minorEastAsia" w:hAnsiTheme="minorEastAsia" w:cstheme="minorEastAsia" w:hint="eastAsia"/>
          <w:sz w:val="20"/>
          <w:szCs w:val="20"/>
        </w:rPr>
        <w:t>审核</w:t>
      </w:r>
      <w:r>
        <w:rPr>
          <w:rFonts w:asciiTheme="minorEastAsia" w:eastAsiaTheme="minorEastAsia" w:hAnsiTheme="minorEastAsia" w:cstheme="minorEastAsia"/>
          <w:sz w:val="20"/>
          <w:szCs w:val="20"/>
        </w:rPr>
        <w:t>认可</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sz w:val="20"/>
          <w:szCs w:val="20"/>
        </w:rPr>
        <w:t>二级学院</w:t>
      </w:r>
      <w:r>
        <w:rPr>
          <w:rFonts w:asciiTheme="minorEastAsia" w:eastAsiaTheme="minorEastAsia" w:hAnsiTheme="minorEastAsia" w:cstheme="minorEastAsia" w:hint="eastAsia"/>
          <w:sz w:val="20"/>
          <w:szCs w:val="20"/>
        </w:rPr>
        <w:t>进行资格审查后于每年5月15日前</w:t>
      </w:r>
      <w:r>
        <w:rPr>
          <w:rFonts w:asciiTheme="minorEastAsia" w:eastAsiaTheme="minorEastAsia" w:hAnsiTheme="minorEastAsia" w:cstheme="minorEastAsia"/>
          <w:sz w:val="20"/>
          <w:szCs w:val="20"/>
        </w:rPr>
        <w:t>报送</w:t>
      </w:r>
      <w:r>
        <w:rPr>
          <w:rFonts w:asciiTheme="minorEastAsia" w:eastAsiaTheme="minorEastAsia" w:hAnsiTheme="minorEastAsia" w:cstheme="minorEastAsia" w:hint="eastAsia"/>
          <w:sz w:val="20"/>
          <w:szCs w:val="20"/>
        </w:rPr>
        <w:t>至教务处。教务处汇总后进行审查，并报主管教学的校领导批准后提交至校务委员会议审议。审议通过的学生，可以提前毕业</w:t>
      </w:r>
      <w:r>
        <w:rPr>
          <w:rFonts w:asciiTheme="minorEastAsia" w:eastAsiaTheme="minorEastAsia" w:hAnsiTheme="minorEastAsia" w:cstheme="minorEastAsia"/>
          <w:sz w:val="20"/>
          <w:szCs w:val="20"/>
        </w:rPr>
        <w:t>。</w:t>
      </w:r>
    </w:p>
    <w:p w:rsidR="004E2539" w:rsidRDefault="004E2539" w:rsidP="004E2539">
      <w:pPr>
        <w:spacing w:line="30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第三十六条</w:t>
      </w:r>
      <w:r>
        <w:rPr>
          <w:rFonts w:asciiTheme="minorEastAsia" w:eastAsiaTheme="minorEastAsia" w:hAnsiTheme="minorEastAsia" w:cstheme="minorEastAsia" w:hint="eastAsia"/>
          <w:sz w:val="20"/>
          <w:szCs w:val="20"/>
        </w:rPr>
        <w:t xml:space="preserve"> 学生在学校规定年限内，修完教育教学计划规定内容，但未达到毕业要求的，准予结业，由学校发给结业证书。结业后原则上在3年内可给予重修或者补作毕业设计（论文）、答辩、顶岗实习的机会，但必须由学生本人填写申请书向学校提出，逾期不提出者视为自动放弃机会。若全部合格给予颁发毕业证书，并收回结业证书。对合格后颁发的毕业证书，毕业时间按发证日期填写。</w:t>
      </w:r>
    </w:p>
    <w:p w:rsidR="004E2539" w:rsidRDefault="004E2539" w:rsidP="004E2539">
      <w:pPr>
        <w:spacing w:line="30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w:t>
      </w:r>
      <w:r>
        <w:rPr>
          <w:rFonts w:asciiTheme="minorEastAsia" w:eastAsiaTheme="minorEastAsia" w:hAnsiTheme="minorEastAsia" w:cstheme="minorEastAsia"/>
          <w:b/>
          <w:sz w:val="20"/>
          <w:szCs w:val="20"/>
        </w:rPr>
        <w:t>三十七条</w:t>
      </w:r>
      <w:r>
        <w:rPr>
          <w:rFonts w:asciiTheme="minorEastAsia" w:eastAsiaTheme="minorEastAsia" w:hAnsiTheme="minorEastAsia" w:cstheme="minorEastAsia" w:hint="eastAsia"/>
          <w:sz w:val="20"/>
          <w:szCs w:val="20"/>
        </w:rPr>
        <w:t xml:space="preserve"> 换证时间定为3年，超过</w:t>
      </w:r>
      <w:r>
        <w:rPr>
          <w:rFonts w:asciiTheme="minorEastAsia" w:eastAsiaTheme="minorEastAsia" w:hAnsiTheme="minorEastAsia" w:cstheme="minorEastAsia"/>
          <w:sz w:val="20"/>
          <w:szCs w:val="20"/>
        </w:rPr>
        <w:t>结业</w:t>
      </w:r>
      <w:r>
        <w:rPr>
          <w:rFonts w:asciiTheme="minorEastAsia" w:eastAsiaTheme="minorEastAsia" w:hAnsiTheme="minorEastAsia" w:cstheme="minorEastAsia" w:hint="eastAsia"/>
          <w:sz w:val="20"/>
          <w:szCs w:val="20"/>
        </w:rPr>
        <w:t>年份</w:t>
      </w:r>
      <w:r>
        <w:rPr>
          <w:rFonts w:asciiTheme="minorEastAsia" w:eastAsiaTheme="minorEastAsia" w:hAnsiTheme="minorEastAsia" w:cstheme="minorEastAsia"/>
          <w:sz w:val="20"/>
          <w:szCs w:val="20"/>
        </w:rPr>
        <w:t>五年后，</w:t>
      </w:r>
      <w:r>
        <w:rPr>
          <w:rFonts w:asciiTheme="minorEastAsia" w:eastAsiaTheme="minorEastAsia" w:hAnsiTheme="minorEastAsia" w:cstheme="minorEastAsia" w:hint="eastAsia"/>
          <w:sz w:val="20"/>
          <w:szCs w:val="20"/>
        </w:rPr>
        <w:t>学校不再为学生换发毕业证书。</w:t>
      </w:r>
    </w:p>
    <w:p w:rsidR="004E2539" w:rsidRDefault="004E2539" w:rsidP="004E2539">
      <w:pPr>
        <w:spacing w:line="30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第三十八条</w:t>
      </w:r>
      <w:r>
        <w:rPr>
          <w:rFonts w:asciiTheme="minorEastAsia" w:eastAsiaTheme="minorEastAsia" w:hAnsiTheme="minorEastAsia" w:cstheme="minorEastAsia" w:hint="eastAsia"/>
          <w:sz w:val="20"/>
          <w:szCs w:val="20"/>
        </w:rPr>
        <w:t xml:space="preserve"> 学生学习期满，学完教育教学计划规定的课程，但有下列情形之一者，不准毕业，按结业处理： </w:t>
      </w:r>
    </w:p>
    <w:p w:rsidR="004E2539" w:rsidRDefault="004E2539" w:rsidP="004E2539">
      <w:pPr>
        <w:spacing w:line="30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（一）未按本专业人才培养方案规定的修读完全部课程者；</w:t>
      </w:r>
    </w:p>
    <w:p w:rsidR="004E2539" w:rsidRDefault="004E2539" w:rsidP="004E2539">
      <w:pPr>
        <w:spacing w:line="30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（二）必修课有一门以上（含一门）课程不及格； </w:t>
      </w:r>
    </w:p>
    <w:p w:rsidR="004E2539" w:rsidRDefault="004E2539" w:rsidP="004E2539">
      <w:pPr>
        <w:spacing w:line="30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（三）公选课学分不够者；</w:t>
      </w:r>
    </w:p>
    <w:p w:rsidR="004E2539" w:rsidRDefault="004E2539" w:rsidP="004E2539">
      <w:pPr>
        <w:spacing w:line="30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（四）人才培养方案规定的技能证书未获得者；</w:t>
      </w:r>
    </w:p>
    <w:p w:rsidR="004E2539" w:rsidRDefault="004E2539" w:rsidP="004E2539">
      <w:pPr>
        <w:spacing w:line="30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（五）学费未缴清不能注册者；</w:t>
      </w:r>
    </w:p>
    <w:p w:rsidR="004E2539" w:rsidRDefault="004E2539" w:rsidP="004E2539">
      <w:pPr>
        <w:spacing w:line="30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（六）思想品德评定不及格的。</w:t>
      </w:r>
    </w:p>
    <w:p w:rsidR="004E2539" w:rsidRDefault="004E2539" w:rsidP="004E2539">
      <w:pPr>
        <w:spacing w:line="300" w:lineRule="exact"/>
        <w:ind w:firstLineChars="200" w:firstLine="384"/>
        <w:rPr>
          <w:rFonts w:asciiTheme="minorEastAsia" w:eastAsiaTheme="minorEastAsia" w:hAnsiTheme="minorEastAsia" w:cstheme="minorEastAsia"/>
          <w:spacing w:val="-4"/>
          <w:sz w:val="20"/>
          <w:szCs w:val="20"/>
        </w:rPr>
      </w:pPr>
      <w:r>
        <w:rPr>
          <w:rFonts w:asciiTheme="minorEastAsia" w:eastAsiaTheme="minorEastAsia" w:hAnsiTheme="minorEastAsia" w:cstheme="minorEastAsia" w:hint="eastAsia"/>
          <w:spacing w:val="-4"/>
          <w:sz w:val="20"/>
          <w:szCs w:val="20"/>
        </w:rPr>
        <w:t xml:space="preserve">思想品德评定不及格者，结业半年后至一年内可向学院申请换发毕业证书，但须提交工作单位（或街道）出具的鉴定材料，经学院审查合格后，可换发毕业证书。 换发的毕业证书，毕业时间按发证日期填写。 </w:t>
      </w:r>
    </w:p>
    <w:p w:rsidR="004E2539" w:rsidRDefault="004E2539" w:rsidP="004E2539">
      <w:pPr>
        <w:spacing w:line="30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第三十九条</w:t>
      </w:r>
      <w:r>
        <w:rPr>
          <w:rFonts w:asciiTheme="minorEastAsia" w:eastAsiaTheme="minorEastAsia" w:hAnsiTheme="minorEastAsia" w:cstheme="minorEastAsia" w:hint="eastAsia"/>
          <w:sz w:val="20"/>
          <w:szCs w:val="20"/>
        </w:rPr>
        <w:t xml:space="preserve"> 对退学的学生，学校可以颁发肄业证书或者</w:t>
      </w:r>
      <w:r>
        <w:rPr>
          <w:rFonts w:asciiTheme="minorEastAsia" w:eastAsiaTheme="minorEastAsia" w:hAnsiTheme="minorEastAsia" w:cstheme="minorEastAsia"/>
          <w:sz w:val="20"/>
          <w:szCs w:val="20"/>
        </w:rPr>
        <w:t>写实性学习证明。</w:t>
      </w:r>
    </w:p>
    <w:p w:rsidR="004E2539" w:rsidRDefault="004E2539" w:rsidP="004E2539">
      <w:pPr>
        <w:spacing w:line="360" w:lineRule="auto"/>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第九章学业证书管理</w:t>
      </w:r>
    </w:p>
    <w:p w:rsidR="004E2539" w:rsidRDefault="004E2539" w:rsidP="004E2539">
      <w:pPr>
        <w:spacing w:line="30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第四十条</w:t>
      </w:r>
      <w:r>
        <w:rPr>
          <w:rFonts w:asciiTheme="minorEastAsia" w:eastAsiaTheme="minorEastAsia" w:hAnsiTheme="minorEastAsia" w:cstheme="minorEastAsia" w:hint="eastAsia"/>
          <w:sz w:val="20"/>
          <w:szCs w:val="20"/>
        </w:rPr>
        <w:t xml:space="preserve"> 学校严格按照</w:t>
      </w:r>
      <w:r>
        <w:rPr>
          <w:rFonts w:asciiTheme="minorEastAsia" w:eastAsiaTheme="minorEastAsia" w:hAnsiTheme="minorEastAsia" w:cstheme="minorEastAsia"/>
          <w:sz w:val="20"/>
          <w:szCs w:val="20"/>
        </w:rPr>
        <w:t>招生时确定的办学类型和学习</w:t>
      </w:r>
      <w:r>
        <w:rPr>
          <w:rFonts w:asciiTheme="minorEastAsia" w:eastAsiaTheme="minorEastAsia" w:hAnsiTheme="minorEastAsia" w:cstheme="minorEastAsia" w:hint="eastAsia"/>
          <w:sz w:val="20"/>
          <w:szCs w:val="20"/>
        </w:rPr>
        <w:t>形式</w:t>
      </w:r>
      <w:r>
        <w:rPr>
          <w:rFonts w:asciiTheme="minorEastAsia" w:eastAsiaTheme="minorEastAsia" w:hAnsiTheme="minorEastAsia" w:cstheme="minorEastAsia"/>
          <w:sz w:val="20"/>
          <w:szCs w:val="20"/>
        </w:rPr>
        <w:t>，以及招生录取时填报的个人信息，填写、颁发学历证书及其它学业证书。</w:t>
      </w:r>
    </w:p>
    <w:p w:rsidR="004E2539" w:rsidRDefault="004E2539" w:rsidP="004E2539">
      <w:pPr>
        <w:spacing w:line="30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学生在校</w:t>
      </w:r>
      <w:r>
        <w:rPr>
          <w:rFonts w:asciiTheme="minorEastAsia" w:eastAsiaTheme="minorEastAsia" w:hAnsiTheme="minorEastAsia" w:cstheme="minorEastAsia"/>
          <w:sz w:val="20"/>
          <w:szCs w:val="20"/>
        </w:rPr>
        <w:t>期间变更姓名、出生日期</w:t>
      </w:r>
      <w:r>
        <w:rPr>
          <w:rFonts w:asciiTheme="minorEastAsia" w:eastAsiaTheme="minorEastAsia" w:hAnsiTheme="minorEastAsia" w:cstheme="minorEastAsia" w:hint="eastAsia"/>
          <w:sz w:val="20"/>
          <w:szCs w:val="20"/>
        </w:rPr>
        <w:t>等</w:t>
      </w:r>
      <w:r>
        <w:rPr>
          <w:rFonts w:asciiTheme="minorEastAsia" w:eastAsiaTheme="minorEastAsia" w:hAnsiTheme="minorEastAsia" w:cstheme="minorEastAsia"/>
          <w:sz w:val="20"/>
          <w:szCs w:val="20"/>
        </w:rPr>
        <w:t>证书</w:t>
      </w:r>
      <w:r>
        <w:rPr>
          <w:rFonts w:asciiTheme="minorEastAsia" w:eastAsiaTheme="minorEastAsia" w:hAnsiTheme="minorEastAsia" w:cstheme="minorEastAsia" w:hint="eastAsia"/>
          <w:sz w:val="20"/>
          <w:szCs w:val="20"/>
        </w:rPr>
        <w:t>需</w:t>
      </w:r>
      <w:r>
        <w:rPr>
          <w:rFonts w:asciiTheme="minorEastAsia" w:eastAsiaTheme="minorEastAsia" w:hAnsiTheme="minorEastAsia" w:cstheme="minorEastAsia"/>
          <w:sz w:val="20"/>
          <w:szCs w:val="20"/>
        </w:rPr>
        <w:t>填写的个人信息的，应当有合理、充分的理由，并提供有法定</w:t>
      </w:r>
      <w:r>
        <w:rPr>
          <w:rFonts w:asciiTheme="minorEastAsia" w:eastAsiaTheme="minorEastAsia" w:hAnsiTheme="minorEastAsia" w:cstheme="minorEastAsia" w:hint="eastAsia"/>
          <w:sz w:val="20"/>
          <w:szCs w:val="20"/>
        </w:rPr>
        <w:t>效力</w:t>
      </w:r>
      <w:r>
        <w:rPr>
          <w:rFonts w:asciiTheme="minorEastAsia" w:eastAsiaTheme="minorEastAsia" w:hAnsiTheme="minorEastAsia" w:cstheme="minorEastAsia"/>
          <w:sz w:val="20"/>
          <w:szCs w:val="20"/>
        </w:rPr>
        <w:t>的</w:t>
      </w:r>
      <w:r>
        <w:rPr>
          <w:rFonts w:asciiTheme="minorEastAsia" w:eastAsiaTheme="minorEastAsia" w:hAnsiTheme="minorEastAsia" w:cstheme="minorEastAsia" w:hint="eastAsia"/>
          <w:sz w:val="20"/>
          <w:szCs w:val="20"/>
        </w:rPr>
        <w:t>相应</w:t>
      </w:r>
      <w:r>
        <w:rPr>
          <w:rFonts w:asciiTheme="minorEastAsia" w:eastAsiaTheme="minorEastAsia" w:hAnsiTheme="minorEastAsia" w:cstheme="minorEastAsia"/>
          <w:sz w:val="20"/>
          <w:szCs w:val="20"/>
        </w:rPr>
        <w:t>证明文件</w:t>
      </w:r>
      <w:r>
        <w:rPr>
          <w:rFonts w:asciiTheme="minorEastAsia" w:eastAsiaTheme="minorEastAsia" w:hAnsiTheme="minorEastAsia" w:cstheme="minorEastAsia" w:hint="eastAsia"/>
          <w:sz w:val="20"/>
          <w:szCs w:val="20"/>
        </w:rPr>
        <w:t>并填写《广东省</w:t>
      </w:r>
      <w:r>
        <w:rPr>
          <w:rFonts w:asciiTheme="minorEastAsia" w:eastAsiaTheme="minorEastAsia" w:hAnsiTheme="minorEastAsia" w:cstheme="minorEastAsia"/>
          <w:sz w:val="20"/>
          <w:szCs w:val="20"/>
        </w:rPr>
        <w:t>普通高等学校本专科</w:t>
      </w:r>
      <w:r>
        <w:rPr>
          <w:rFonts w:asciiTheme="minorEastAsia" w:eastAsiaTheme="minorEastAsia" w:hAnsiTheme="minorEastAsia" w:cstheme="minorEastAsia" w:hint="eastAsia"/>
          <w:sz w:val="20"/>
          <w:szCs w:val="20"/>
        </w:rPr>
        <w:t>学生基本信息</w:t>
      </w:r>
      <w:r>
        <w:rPr>
          <w:rFonts w:asciiTheme="minorEastAsia" w:eastAsiaTheme="minorEastAsia" w:hAnsiTheme="minorEastAsia" w:cstheme="minorEastAsia"/>
          <w:sz w:val="20"/>
          <w:szCs w:val="20"/>
        </w:rPr>
        <w:t>变更申请表</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sz w:val="20"/>
          <w:szCs w:val="20"/>
        </w:rPr>
        <w:t>。按照</w:t>
      </w:r>
      <w:r>
        <w:rPr>
          <w:rFonts w:asciiTheme="minorEastAsia" w:eastAsiaTheme="minorEastAsia" w:hAnsiTheme="minorEastAsia" w:cstheme="minorEastAsia" w:hint="eastAsia"/>
          <w:sz w:val="20"/>
          <w:szCs w:val="20"/>
        </w:rPr>
        <w:t>《广东省教育厅关于做好高等学校本专科学生学籍基本信息变更工作的通知》规定</w:t>
      </w:r>
      <w:r>
        <w:rPr>
          <w:rFonts w:asciiTheme="minorEastAsia" w:eastAsiaTheme="minorEastAsia" w:hAnsiTheme="minorEastAsia" w:cstheme="minorEastAsia"/>
          <w:sz w:val="20"/>
          <w:szCs w:val="20"/>
        </w:rPr>
        <w:t>，</w:t>
      </w:r>
      <w:r>
        <w:rPr>
          <w:rFonts w:asciiTheme="minorEastAsia" w:eastAsiaTheme="minorEastAsia" w:hAnsiTheme="minorEastAsia" w:cstheme="minorEastAsia"/>
          <w:sz w:val="20"/>
          <w:szCs w:val="20"/>
        </w:rPr>
        <w:lastRenderedPageBreak/>
        <w:t>高考信息更正由招生</w:t>
      </w:r>
      <w:r>
        <w:rPr>
          <w:rFonts w:asciiTheme="minorEastAsia" w:eastAsiaTheme="minorEastAsia" w:hAnsiTheme="minorEastAsia" w:cstheme="minorEastAsia" w:hint="eastAsia"/>
          <w:sz w:val="20"/>
          <w:szCs w:val="20"/>
        </w:rPr>
        <w:t>办</w:t>
      </w:r>
      <w:r>
        <w:rPr>
          <w:rFonts w:asciiTheme="minorEastAsia" w:eastAsiaTheme="minorEastAsia" w:hAnsiTheme="minorEastAsia" w:cstheme="minorEastAsia"/>
          <w:sz w:val="20"/>
          <w:szCs w:val="20"/>
        </w:rPr>
        <w:t>负责，在校期间修改信息</w:t>
      </w:r>
      <w:r>
        <w:rPr>
          <w:rFonts w:asciiTheme="minorEastAsia" w:eastAsiaTheme="minorEastAsia" w:hAnsiTheme="minorEastAsia" w:cstheme="minorEastAsia" w:hint="eastAsia"/>
          <w:sz w:val="20"/>
          <w:szCs w:val="20"/>
        </w:rPr>
        <w:t>由</w:t>
      </w:r>
      <w:r>
        <w:rPr>
          <w:rFonts w:asciiTheme="minorEastAsia" w:eastAsiaTheme="minorEastAsia" w:hAnsiTheme="minorEastAsia" w:cstheme="minorEastAsia"/>
          <w:sz w:val="20"/>
          <w:szCs w:val="20"/>
        </w:rPr>
        <w:t>学籍管理部门负责</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sz w:val="20"/>
          <w:szCs w:val="20"/>
        </w:rPr>
        <w:t>学校每年</w:t>
      </w:r>
      <w:r>
        <w:rPr>
          <w:rFonts w:asciiTheme="minorEastAsia" w:eastAsiaTheme="minorEastAsia" w:hAnsiTheme="minorEastAsia" w:cstheme="minorEastAsia" w:hint="eastAsia"/>
          <w:sz w:val="20"/>
          <w:szCs w:val="20"/>
        </w:rPr>
        <w:t>5月</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12月可以</w:t>
      </w:r>
      <w:r>
        <w:rPr>
          <w:rFonts w:asciiTheme="minorEastAsia" w:eastAsiaTheme="minorEastAsia" w:hAnsiTheme="minorEastAsia" w:cstheme="minorEastAsia"/>
          <w:sz w:val="20"/>
          <w:szCs w:val="20"/>
        </w:rPr>
        <w:t>向教育厅报送材料。修改信息</w:t>
      </w:r>
      <w:r>
        <w:rPr>
          <w:rFonts w:asciiTheme="minorEastAsia" w:eastAsiaTheme="minorEastAsia" w:hAnsiTheme="minorEastAsia" w:cstheme="minorEastAsia" w:hint="eastAsia"/>
          <w:sz w:val="20"/>
          <w:szCs w:val="20"/>
        </w:rPr>
        <w:t>需提供的</w:t>
      </w:r>
      <w:r>
        <w:rPr>
          <w:rFonts w:asciiTheme="minorEastAsia" w:eastAsiaTheme="minorEastAsia" w:hAnsiTheme="minorEastAsia" w:cstheme="minorEastAsia"/>
          <w:sz w:val="20"/>
          <w:szCs w:val="20"/>
        </w:rPr>
        <w:t>证明材料如下：</w:t>
      </w:r>
    </w:p>
    <w:p w:rsidR="004E2539" w:rsidRDefault="004E2539" w:rsidP="004E2539">
      <w:pPr>
        <w:spacing w:line="30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 学生修改“姓名”，需提供户口簿、身份证等；</w:t>
      </w:r>
    </w:p>
    <w:p w:rsidR="004E2539" w:rsidRDefault="004E2539" w:rsidP="004E2539">
      <w:pPr>
        <w:spacing w:line="30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 学生修改“身份证号码”，需提供户口簿、身份证及由户口所在地公安机关出具并经国家公证机关公证的证明文件（移居港澳的提供公安机关出具的户籍注销证明及港澳身份证），身份证号涉及出生日期部分变更的，还需提供《医学出生证明》等证明材料；</w:t>
      </w:r>
    </w:p>
    <w:p w:rsidR="004E2539" w:rsidRDefault="004E2539" w:rsidP="004E2539">
      <w:pPr>
        <w:spacing w:line="30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 学生修改“性别”，需提供户口簿、身份证及由户口所在地公安机关出具并经国家公证机关公证的证明文件；</w:t>
      </w:r>
    </w:p>
    <w:p w:rsidR="004E2539" w:rsidRDefault="004E2539" w:rsidP="004E2539">
      <w:pPr>
        <w:spacing w:line="300" w:lineRule="exact"/>
        <w:ind w:firstLineChars="20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 学生修改“民族”，需提供户口簿、身份证及由户口所在地民族宗教事务委员会出具并经国家公证机关公证的民族成分修改证明。</w:t>
      </w:r>
    </w:p>
    <w:p w:rsidR="004E2539" w:rsidRDefault="004E2539" w:rsidP="004E2539">
      <w:pPr>
        <w:spacing w:line="300" w:lineRule="exact"/>
        <w:ind w:firstLineChars="200" w:firstLine="384"/>
        <w:rPr>
          <w:rFonts w:asciiTheme="minorEastAsia" w:eastAsiaTheme="minorEastAsia" w:hAnsiTheme="minorEastAsia" w:cstheme="minorEastAsia"/>
          <w:spacing w:val="-4"/>
          <w:sz w:val="20"/>
          <w:szCs w:val="20"/>
        </w:rPr>
      </w:pPr>
      <w:r>
        <w:rPr>
          <w:rFonts w:asciiTheme="minorEastAsia" w:eastAsiaTheme="minorEastAsia" w:hAnsiTheme="minorEastAsia" w:cstheme="minorEastAsia" w:hint="eastAsia"/>
          <w:spacing w:val="-4"/>
          <w:sz w:val="20"/>
          <w:szCs w:val="20"/>
        </w:rPr>
        <w:t>凡因双重户籍被公安机关强制注销其一的申请修改信息不予受理</w:t>
      </w:r>
      <w:r>
        <w:rPr>
          <w:rFonts w:asciiTheme="minorEastAsia" w:eastAsiaTheme="minorEastAsia" w:hAnsiTheme="minorEastAsia" w:cstheme="minorEastAsia"/>
          <w:spacing w:val="-4"/>
          <w:sz w:val="20"/>
          <w:szCs w:val="20"/>
        </w:rPr>
        <w:t>。</w:t>
      </w:r>
    </w:p>
    <w:p w:rsidR="004E2539" w:rsidRDefault="004E2539" w:rsidP="004E2539">
      <w:pPr>
        <w:spacing w:line="30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第四十一</w:t>
      </w:r>
      <w:r>
        <w:rPr>
          <w:rFonts w:asciiTheme="minorEastAsia" w:eastAsiaTheme="minorEastAsia" w:hAnsiTheme="minorEastAsia" w:cstheme="minorEastAsia"/>
          <w:b/>
          <w:sz w:val="20"/>
          <w:szCs w:val="20"/>
        </w:rPr>
        <w:t>条</w:t>
      </w:r>
      <w:r>
        <w:rPr>
          <w:rFonts w:asciiTheme="minorEastAsia" w:eastAsiaTheme="minorEastAsia" w:hAnsiTheme="minorEastAsia" w:cstheme="minorEastAsia" w:hint="eastAsia"/>
          <w:sz w:val="20"/>
          <w:szCs w:val="20"/>
        </w:rPr>
        <w:t xml:space="preserve"> 学校</w:t>
      </w:r>
      <w:r>
        <w:rPr>
          <w:rFonts w:asciiTheme="minorEastAsia" w:eastAsiaTheme="minorEastAsia" w:hAnsiTheme="minorEastAsia" w:cstheme="minorEastAsia"/>
          <w:sz w:val="20"/>
          <w:szCs w:val="20"/>
        </w:rPr>
        <w:t>严格执行高等教育学籍学历电子注册管理制度</w:t>
      </w:r>
      <w:r>
        <w:rPr>
          <w:rFonts w:asciiTheme="minorEastAsia" w:eastAsiaTheme="minorEastAsia" w:hAnsiTheme="minorEastAsia" w:cstheme="minorEastAsia" w:hint="eastAsia"/>
          <w:sz w:val="20"/>
          <w:szCs w:val="20"/>
        </w:rPr>
        <w:t>规定进行</w:t>
      </w:r>
      <w:r>
        <w:rPr>
          <w:rFonts w:asciiTheme="minorEastAsia" w:eastAsiaTheme="minorEastAsia" w:hAnsiTheme="minorEastAsia" w:cstheme="minorEastAsia"/>
          <w:sz w:val="20"/>
          <w:szCs w:val="20"/>
        </w:rPr>
        <w:t>全校</w:t>
      </w:r>
      <w:r>
        <w:rPr>
          <w:rFonts w:asciiTheme="minorEastAsia" w:eastAsiaTheme="minorEastAsia" w:hAnsiTheme="minorEastAsia" w:cstheme="minorEastAsia" w:hint="eastAsia"/>
          <w:sz w:val="20"/>
          <w:szCs w:val="20"/>
        </w:rPr>
        <w:t>学生</w:t>
      </w:r>
      <w:r>
        <w:rPr>
          <w:rFonts w:asciiTheme="minorEastAsia" w:eastAsiaTheme="minorEastAsia" w:hAnsiTheme="minorEastAsia" w:cstheme="minorEastAsia"/>
          <w:sz w:val="20"/>
          <w:szCs w:val="20"/>
        </w:rPr>
        <w:t>的学籍注册、学年注册、学历注册。</w:t>
      </w:r>
    </w:p>
    <w:p w:rsidR="004E2539" w:rsidRDefault="004E2539" w:rsidP="004E2539">
      <w:pPr>
        <w:spacing w:line="300" w:lineRule="exact"/>
        <w:ind w:firstLineChars="200" w:firstLine="402"/>
        <w:rPr>
          <w:rFonts w:asciiTheme="minorEastAsia" w:eastAsiaTheme="minorEastAsia" w:hAnsiTheme="minorEastAsia" w:cs="Arial"/>
          <w:sz w:val="20"/>
          <w:szCs w:val="20"/>
        </w:rPr>
      </w:pPr>
      <w:r>
        <w:rPr>
          <w:rFonts w:asciiTheme="minorEastAsia" w:eastAsiaTheme="minorEastAsia" w:hAnsiTheme="minorEastAsia" w:cstheme="minorEastAsia" w:hint="eastAsia"/>
          <w:b/>
          <w:sz w:val="20"/>
          <w:szCs w:val="20"/>
        </w:rPr>
        <w:t>第</w:t>
      </w:r>
      <w:r>
        <w:rPr>
          <w:rFonts w:asciiTheme="minorEastAsia" w:eastAsiaTheme="minorEastAsia" w:hAnsiTheme="minorEastAsia" w:cstheme="minorEastAsia"/>
          <w:b/>
          <w:sz w:val="20"/>
          <w:szCs w:val="20"/>
        </w:rPr>
        <w:t>四十二条</w:t>
      </w:r>
      <w:r>
        <w:rPr>
          <w:rFonts w:asciiTheme="minorEastAsia" w:eastAsiaTheme="minorEastAsia" w:hAnsiTheme="minorEastAsia" w:cstheme="minorEastAsia" w:hint="eastAsia"/>
          <w:sz w:val="20"/>
          <w:szCs w:val="20"/>
        </w:rPr>
        <w:t xml:space="preserve"> 对完成</w:t>
      </w:r>
      <w:r>
        <w:rPr>
          <w:rFonts w:asciiTheme="minorEastAsia" w:eastAsiaTheme="minorEastAsia" w:hAnsiTheme="minorEastAsia" w:cstheme="minorEastAsia"/>
          <w:sz w:val="20"/>
          <w:szCs w:val="20"/>
        </w:rPr>
        <w:t>本专业学习</w:t>
      </w:r>
      <w:r>
        <w:rPr>
          <w:rFonts w:asciiTheme="minorEastAsia" w:eastAsiaTheme="minorEastAsia" w:hAnsiTheme="minorEastAsia" w:cstheme="minorEastAsia" w:hint="eastAsia"/>
          <w:sz w:val="20"/>
          <w:szCs w:val="20"/>
        </w:rPr>
        <w:t>同时辅修其他专业，</w:t>
      </w:r>
      <w:r>
        <w:rPr>
          <w:rFonts w:asciiTheme="minorEastAsia" w:eastAsiaTheme="minorEastAsia" w:hAnsiTheme="minorEastAsia" w:cstheme="minorEastAsia"/>
          <w:sz w:val="20"/>
          <w:szCs w:val="20"/>
        </w:rPr>
        <w:t>按照本制度第二十三条</w:t>
      </w:r>
      <w:r>
        <w:rPr>
          <w:rFonts w:asciiTheme="minorEastAsia" w:eastAsiaTheme="minorEastAsia" w:hAnsiTheme="minorEastAsia" w:cs="Arial"/>
          <w:sz w:val="20"/>
          <w:szCs w:val="20"/>
        </w:rPr>
        <w:t>修读该专业人才培养方案规定的全部专业必修课，成绩</w:t>
      </w:r>
      <w:r>
        <w:rPr>
          <w:rFonts w:asciiTheme="minorEastAsia" w:eastAsiaTheme="minorEastAsia" w:hAnsiTheme="minorEastAsia" w:cs="Arial" w:hint="eastAsia"/>
          <w:sz w:val="20"/>
          <w:szCs w:val="20"/>
        </w:rPr>
        <w:t>（计入</w:t>
      </w:r>
      <w:r>
        <w:rPr>
          <w:rFonts w:asciiTheme="minorEastAsia" w:eastAsiaTheme="minorEastAsia" w:hAnsiTheme="minorEastAsia" w:cs="Arial"/>
          <w:sz w:val="20"/>
          <w:szCs w:val="20"/>
        </w:rPr>
        <w:t>学生</w:t>
      </w:r>
      <w:r>
        <w:rPr>
          <w:rFonts w:asciiTheme="minorEastAsia" w:eastAsiaTheme="minorEastAsia" w:hAnsiTheme="minorEastAsia" w:cs="Arial" w:hint="eastAsia"/>
          <w:sz w:val="20"/>
          <w:szCs w:val="20"/>
        </w:rPr>
        <w:t>学业</w:t>
      </w:r>
      <w:r>
        <w:rPr>
          <w:rFonts w:asciiTheme="minorEastAsia" w:eastAsiaTheme="minorEastAsia" w:hAnsiTheme="minorEastAsia" w:cs="Arial"/>
          <w:sz w:val="20"/>
          <w:szCs w:val="20"/>
        </w:rPr>
        <w:t>成绩单和</w:t>
      </w:r>
      <w:r>
        <w:rPr>
          <w:rFonts w:asciiTheme="minorEastAsia" w:eastAsiaTheme="minorEastAsia" w:hAnsiTheme="minorEastAsia" w:cs="Arial" w:hint="eastAsia"/>
          <w:sz w:val="20"/>
          <w:szCs w:val="20"/>
        </w:rPr>
        <w:t>学籍档案）</w:t>
      </w:r>
      <w:r>
        <w:rPr>
          <w:rFonts w:asciiTheme="minorEastAsia" w:eastAsiaTheme="minorEastAsia" w:hAnsiTheme="minorEastAsia" w:cs="Arial"/>
          <w:sz w:val="20"/>
          <w:szCs w:val="20"/>
        </w:rPr>
        <w:t>合格获得学分后</w:t>
      </w:r>
      <w:r>
        <w:rPr>
          <w:rFonts w:asciiTheme="minorEastAsia" w:eastAsiaTheme="minorEastAsia" w:hAnsiTheme="minorEastAsia" w:cs="Arial" w:hint="eastAsia"/>
          <w:sz w:val="20"/>
          <w:szCs w:val="20"/>
        </w:rPr>
        <w:t>，学校</w:t>
      </w:r>
      <w:r>
        <w:rPr>
          <w:rFonts w:asciiTheme="minorEastAsia" w:eastAsiaTheme="minorEastAsia" w:hAnsiTheme="minorEastAsia" w:cs="Arial"/>
          <w:sz w:val="20"/>
          <w:szCs w:val="20"/>
        </w:rPr>
        <w:t>颁发辅修专业证书</w:t>
      </w:r>
      <w:r>
        <w:rPr>
          <w:rFonts w:asciiTheme="minorEastAsia" w:eastAsiaTheme="minorEastAsia" w:hAnsiTheme="minorEastAsia" w:cs="Arial" w:hint="eastAsia"/>
          <w:sz w:val="20"/>
          <w:szCs w:val="20"/>
        </w:rPr>
        <w:t>。</w:t>
      </w:r>
    </w:p>
    <w:p w:rsidR="004E2539" w:rsidRDefault="004E2539" w:rsidP="004E2539">
      <w:pPr>
        <w:spacing w:line="30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 xml:space="preserve">第四十三条 </w:t>
      </w:r>
      <w:r>
        <w:rPr>
          <w:rFonts w:asciiTheme="minorEastAsia" w:eastAsiaTheme="minorEastAsia" w:hAnsiTheme="minorEastAsia" w:cstheme="minorEastAsia" w:hint="eastAsia"/>
          <w:sz w:val="20"/>
          <w:szCs w:val="20"/>
        </w:rPr>
        <w:t>对违反国家</w:t>
      </w:r>
      <w:r>
        <w:rPr>
          <w:rFonts w:asciiTheme="minorEastAsia" w:eastAsiaTheme="minorEastAsia" w:hAnsiTheme="minorEastAsia" w:cstheme="minorEastAsia"/>
          <w:sz w:val="20"/>
          <w:szCs w:val="20"/>
        </w:rPr>
        <w:t>招生规定取得入学资格或者学籍的，学校取消其学籍，不发学历证书</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sz w:val="20"/>
          <w:szCs w:val="20"/>
        </w:rPr>
        <w:t>已发学历证书的</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sz w:val="20"/>
          <w:szCs w:val="20"/>
        </w:rPr>
        <w:t>学校</w:t>
      </w:r>
      <w:r>
        <w:rPr>
          <w:rFonts w:asciiTheme="minorEastAsia" w:eastAsiaTheme="minorEastAsia" w:hAnsiTheme="minorEastAsia" w:cstheme="minorEastAsia" w:hint="eastAsia"/>
          <w:sz w:val="20"/>
          <w:szCs w:val="20"/>
        </w:rPr>
        <w:t>依法</w:t>
      </w:r>
      <w:r>
        <w:rPr>
          <w:rFonts w:asciiTheme="minorEastAsia" w:eastAsiaTheme="minorEastAsia" w:hAnsiTheme="minorEastAsia" w:cstheme="minorEastAsia"/>
          <w:sz w:val="20"/>
          <w:szCs w:val="20"/>
        </w:rPr>
        <w:t>予以撤销</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sz w:val="20"/>
          <w:szCs w:val="20"/>
        </w:rPr>
        <w:t>对</w:t>
      </w:r>
      <w:r>
        <w:rPr>
          <w:rFonts w:asciiTheme="minorEastAsia" w:eastAsiaTheme="minorEastAsia" w:hAnsiTheme="minorEastAsia" w:cstheme="minorEastAsia" w:hint="eastAsia"/>
          <w:sz w:val="20"/>
          <w:szCs w:val="20"/>
        </w:rPr>
        <w:t>以作弊</w:t>
      </w:r>
      <w:r>
        <w:rPr>
          <w:rFonts w:asciiTheme="minorEastAsia" w:eastAsiaTheme="minorEastAsia" w:hAnsiTheme="minorEastAsia" w:cstheme="minorEastAsia"/>
          <w:sz w:val="20"/>
          <w:szCs w:val="20"/>
        </w:rPr>
        <w:t>、剽窃、抄袭等学术不端行为或者其他不正当手段获得学历证书</w:t>
      </w:r>
      <w:r>
        <w:rPr>
          <w:rFonts w:asciiTheme="minorEastAsia" w:eastAsiaTheme="minorEastAsia" w:hAnsiTheme="minorEastAsia" w:cstheme="minorEastAsia" w:hint="eastAsia"/>
          <w:sz w:val="20"/>
          <w:szCs w:val="20"/>
        </w:rPr>
        <w:t>的</w:t>
      </w:r>
      <w:r>
        <w:rPr>
          <w:rFonts w:asciiTheme="minorEastAsia" w:eastAsiaTheme="minorEastAsia" w:hAnsiTheme="minorEastAsia" w:cstheme="minorEastAsia"/>
          <w:sz w:val="20"/>
          <w:szCs w:val="20"/>
        </w:rPr>
        <w:t>学校依法予以撤销。被撤销</w:t>
      </w:r>
      <w:r>
        <w:rPr>
          <w:rFonts w:asciiTheme="minorEastAsia" w:eastAsiaTheme="minorEastAsia" w:hAnsiTheme="minorEastAsia" w:cstheme="minorEastAsia" w:hint="eastAsia"/>
          <w:sz w:val="20"/>
          <w:szCs w:val="20"/>
        </w:rPr>
        <w:t>学历证书</w:t>
      </w:r>
      <w:r>
        <w:rPr>
          <w:rFonts w:asciiTheme="minorEastAsia" w:eastAsiaTheme="minorEastAsia" w:hAnsiTheme="minorEastAsia" w:cstheme="minorEastAsia"/>
          <w:sz w:val="20"/>
          <w:szCs w:val="20"/>
        </w:rPr>
        <w:t>已注册的，学校</w:t>
      </w:r>
      <w:r>
        <w:rPr>
          <w:rFonts w:asciiTheme="minorEastAsia" w:eastAsiaTheme="minorEastAsia" w:hAnsiTheme="minorEastAsia" w:cstheme="minorEastAsia" w:hint="eastAsia"/>
          <w:sz w:val="20"/>
          <w:szCs w:val="20"/>
        </w:rPr>
        <w:t>予以注销</w:t>
      </w:r>
      <w:r>
        <w:rPr>
          <w:rFonts w:asciiTheme="minorEastAsia" w:eastAsiaTheme="minorEastAsia" w:hAnsiTheme="minorEastAsia" w:cstheme="minorEastAsia"/>
          <w:sz w:val="20"/>
          <w:szCs w:val="20"/>
        </w:rPr>
        <w:t>并报教育行政部门宣布无效。</w:t>
      </w:r>
    </w:p>
    <w:p w:rsidR="004E2539" w:rsidRDefault="004E2539" w:rsidP="004E2539">
      <w:pPr>
        <w:spacing w:line="30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第</w:t>
      </w:r>
      <w:r>
        <w:rPr>
          <w:rFonts w:asciiTheme="minorEastAsia" w:eastAsiaTheme="minorEastAsia" w:hAnsiTheme="minorEastAsia" w:cstheme="minorEastAsia"/>
          <w:b/>
          <w:sz w:val="20"/>
          <w:szCs w:val="20"/>
        </w:rPr>
        <w:t>四十四</w:t>
      </w:r>
      <w:r>
        <w:rPr>
          <w:rFonts w:asciiTheme="minorEastAsia" w:eastAsiaTheme="minorEastAsia" w:hAnsiTheme="minorEastAsia" w:cstheme="minorEastAsia"/>
          <w:sz w:val="20"/>
          <w:szCs w:val="20"/>
        </w:rPr>
        <w:t>条</w:t>
      </w:r>
      <w:r>
        <w:rPr>
          <w:rFonts w:asciiTheme="minorEastAsia" w:eastAsiaTheme="minorEastAsia" w:hAnsiTheme="minorEastAsia" w:cstheme="minorEastAsia" w:hint="eastAsia"/>
          <w:sz w:val="20"/>
          <w:szCs w:val="20"/>
        </w:rPr>
        <w:t>毕业证书损坏，经本人申请，学校核实后，出具相应的证明书。证明书与原证书具有同等效力。</w:t>
      </w:r>
    </w:p>
    <w:p w:rsidR="004E2539" w:rsidRDefault="004E2539" w:rsidP="004E2539">
      <w:pPr>
        <w:spacing w:line="360" w:lineRule="auto"/>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第十章附则</w:t>
      </w:r>
    </w:p>
    <w:p w:rsidR="004E2539" w:rsidRDefault="004E2539" w:rsidP="004E2539">
      <w:pPr>
        <w:spacing w:line="32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 xml:space="preserve">第四十五条 </w:t>
      </w:r>
      <w:r>
        <w:rPr>
          <w:rFonts w:asciiTheme="minorEastAsia" w:eastAsiaTheme="minorEastAsia" w:hAnsiTheme="minorEastAsia" w:cstheme="minorEastAsia" w:hint="eastAsia"/>
          <w:sz w:val="20"/>
          <w:szCs w:val="20"/>
        </w:rPr>
        <w:t>本规定从201</w:t>
      </w:r>
      <w:r>
        <w:rPr>
          <w:rFonts w:asciiTheme="minorEastAsia" w:eastAsiaTheme="minorEastAsia" w:hAnsiTheme="minorEastAsia" w:cstheme="minorEastAsia"/>
          <w:sz w:val="20"/>
          <w:szCs w:val="20"/>
        </w:rPr>
        <w:t>7</w:t>
      </w:r>
      <w:r>
        <w:rPr>
          <w:rFonts w:asciiTheme="minorEastAsia" w:eastAsiaTheme="minorEastAsia" w:hAnsiTheme="minorEastAsia" w:cstheme="minorEastAsia" w:hint="eastAsia"/>
          <w:sz w:val="20"/>
          <w:szCs w:val="20"/>
        </w:rPr>
        <w:t>年9月1日起施行。原《广东工程职业技术学院学生学籍管理规定》同时</w:t>
      </w:r>
      <w:r>
        <w:rPr>
          <w:rFonts w:asciiTheme="minorEastAsia" w:eastAsiaTheme="minorEastAsia" w:hAnsiTheme="minorEastAsia" w:cstheme="minorEastAsia"/>
          <w:sz w:val="20"/>
          <w:szCs w:val="20"/>
        </w:rPr>
        <w:t>废</w:t>
      </w:r>
      <w:r>
        <w:rPr>
          <w:rFonts w:asciiTheme="minorEastAsia" w:eastAsiaTheme="minorEastAsia" w:hAnsiTheme="minorEastAsia" w:cstheme="minorEastAsia" w:hint="eastAsia"/>
          <w:sz w:val="20"/>
          <w:szCs w:val="20"/>
        </w:rPr>
        <w:t>止</w:t>
      </w:r>
      <w:r>
        <w:rPr>
          <w:rFonts w:asciiTheme="minorEastAsia" w:eastAsiaTheme="minorEastAsia" w:hAnsiTheme="minorEastAsia" w:cstheme="minorEastAsia"/>
          <w:sz w:val="20"/>
          <w:szCs w:val="20"/>
        </w:rPr>
        <w:t>。</w:t>
      </w:r>
    </w:p>
    <w:p w:rsidR="00FB08CB" w:rsidRDefault="004E2539" w:rsidP="004E2539">
      <w:r>
        <w:rPr>
          <w:rFonts w:asciiTheme="minorEastAsia" w:eastAsiaTheme="minorEastAsia" w:hAnsiTheme="minorEastAsia" w:cstheme="minorEastAsia" w:hint="eastAsia"/>
          <w:b/>
          <w:sz w:val="20"/>
          <w:szCs w:val="20"/>
        </w:rPr>
        <w:t xml:space="preserve">第四十六条 </w:t>
      </w:r>
      <w:r>
        <w:rPr>
          <w:rFonts w:asciiTheme="minorEastAsia" w:eastAsiaTheme="minorEastAsia" w:hAnsiTheme="minorEastAsia" w:cstheme="minorEastAsia" w:hint="eastAsia"/>
          <w:sz w:val="20"/>
          <w:szCs w:val="20"/>
        </w:rPr>
        <w:t>本文件由教务处负责解释</w:t>
      </w:r>
      <w:r>
        <w:rPr>
          <w:rFonts w:asciiTheme="minorEastAsia" w:eastAsiaTheme="minorEastAsia" w:hAnsiTheme="minorEastAsia" w:cstheme="minorEastAsia"/>
          <w:sz w:val="20"/>
          <w:szCs w:val="20"/>
        </w:rPr>
        <w:t>。</w:t>
      </w:r>
    </w:p>
    <w:sectPr w:rsidR="00FB08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8CB" w:rsidRDefault="00FB08CB" w:rsidP="004E2539">
      <w:r>
        <w:separator/>
      </w:r>
    </w:p>
  </w:endnote>
  <w:endnote w:type="continuationSeparator" w:id="1">
    <w:p w:rsidR="00FB08CB" w:rsidRDefault="00FB08CB" w:rsidP="004E25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8CB" w:rsidRDefault="00FB08CB" w:rsidP="004E2539">
      <w:r>
        <w:separator/>
      </w:r>
    </w:p>
  </w:footnote>
  <w:footnote w:type="continuationSeparator" w:id="1">
    <w:p w:rsidR="00FB08CB" w:rsidRDefault="00FB08CB" w:rsidP="004E25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2539"/>
    <w:rsid w:val="004E2539"/>
    <w:rsid w:val="00FB08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539"/>
    <w:pPr>
      <w:widowControl w:val="0"/>
      <w:jc w:val="both"/>
    </w:pPr>
    <w:rPr>
      <w:rFonts w:eastAsia="宋体"/>
      <w:szCs w:val="24"/>
    </w:rPr>
  </w:style>
  <w:style w:type="paragraph" w:styleId="1">
    <w:name w:val="heading 1"/>
    <w:basedOn w:val="a"/>
    <w:next w:val="a"/>
    <w:link w:val="1Char"/>
    <w:uiPriority w:val="9"/>
    <w:qFormat/>
    <w:rsid w:val="004E2539"/>
    <w:pPr>
      <w:keepNext/>
      <w:keepLines/>
      <w:spacing w:before="340" w:after="330" w:line="578" w:lineRule="auto"/>
      <w:outlineLvl w:val="0"/>
    </w:pPr>
    <w:rPr>
      <w:rFonts w:eastAsiaTheme="minorEastAsia"/>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2539"/>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semiHidden/>
    <w:rsid w:val="004E2539"/>
    <w:rPr>
      <w:sz w:val="18"/>
      <w:szCs w:val="18"/>
    </w:rPr>
  </w:style>
  <w:style w:type="paragraph" w:styleId="a4">
    <w:name w:val="footer"/>
    <w:basedOn w:val="a"/>
    <w:link w:val="Char0"/>
    <w:uiPriority w:val="99"/>
    <w:semiHidden/>
    <w:unhideWhenUsed/>
    <w:rsid w:val="004E2539"/>
    <w:pPr>
      <w:tabs>
        <w:tab w:val="center" w:pos="4153"/>
        <w:tab w:val="right" w:pos="8306"/>
      </w:tabs>
      <w:snapToGrid w:val="0"/>
      <w:jc w:val="left"/>
    </w:pPr>
    <w:rPr>
      <w:rFonts w:eastAsiaTheme="minorEastAsia"/>
      <w:sz w:val="18"/>
      <w:szCs w:val="18"/>
    </w:rPr>
  </w:style>
  <w:style w:type="character" w:customStyle="1" w:styleId="Char0">
    <w:name w:val="页脚 Char"/>
    <w:basedOn w:val="a0"/>
    <w:link w:val="a4"/>
    <w:uiPriority w:val="99"/>
    <w:semiHidden/>
    <w:rsid w:val="004E2539"/>
    <w:rPr>
      <w:sz w:val="18"/>
      <w:szCs w:val="18"/>
    </w:rPr>
  </w:style>
  <w:style w:type="character" w:customStyle="1" w:styleId="1Char">
    <w:name w:val="标题 1 Char"/>
    <w:basedOn w:val="a0"/>
    <w:link w:val="1"/>
    <w:uiPriority w:val="9"/>
    <w:rsid w:val="004E2539"/>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郑皓丹</dc:creator>
  <cp:keywords/>
  <dc:description/>
  <cp:lastModifiedBy>郑皓丹</cp:lastModifiedBy>
  <cp:revision>2</cp:revision>
  <dcterms:created xsi:type="dcterms:W3CDTF">2017-11-02T08:31:00Z</dcterms:created>
  <dcterms:modified xsi:type="dcterms:W3CDTF">2017-11-02T08:32:00Z</dcterms:modified>
</cp:coreProperties>
</file>